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3E5" w:rsidRDefault="00843B1B" w:rsidP="00BB33E5">
      <w:pPr>
        <w:pStyle w:val="FR3"/>
        <w:jc w:val="left"/>
      </w:pPr>
      <w:bookmarkStart w:id="0" w:name="_GoBack"/>
      <w:bookmarkEnd w:id="0"/>
      <w:r>
        <w:t xml:space="preserve"> </w:t>
      </w:r>
    </w:p>
    <w:p w:rsidR="00BB33E5" w:rsidRDefault="00BB33E5" w:rsidP="00BB33E5">
      <w:pPr>
        <w:pStyle w:val="FR3"/>
        <w:jc w:val="left"/>
      </w:pPr>
    </w:p>
    <w:p w:rsidR="00BB33E5" w:rsidRDefault="00AF39E7" w:rsidP="00BB33E5">
      <w:pPr>
        <w:pStyle w:val="FR3"/>
        <w:jc w:val="left"/>
      </w:pP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66FD9E34" wp14:editId="2AAB221C">
            <wp:simplePos x="0" y="0"/>
            <wp:positionH relativeFrom="margin">
              <wp:posOffset>236855</wp:posOffset>
            </wp:positionH>
            <wp:positionV relativeFrom="paragraph">
              <wp:posOffset>-146685</wp:posOffset>
            </wp:positionV>
            <wp:extent cx="6391910" cy="638175"/>
            <wp:effectExtent l="0" t="0" r="8890" b="9525"/>
            <wp:wrapTight wrapText="bothSides">
              <wp:wrapPolygon edited="0">
                <wp:start x="0" y="0"/>
                <wp:lineTo x="0" y="21278"/>
                <wp:lineTo x="21566" y="21278"/>
                <wp:lineTo x="21566" y="0"/>
                <wp:lineTo x="0" y="0"/>
              </wp:wrapPolygon>
            </wp:wrapTight>
            <wp:docPr id="85" name="Obraz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EFR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91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F39E7" w:rsidRDefault="00AF39E7" w:rsidP="00BB33E5">
      <w:pPr>
        <w:pStyle w:val="FR3"/>
        <w:jc w:val="left"/>
      </w:pPr>
    </w:p>
    <w:p w:rsidR="00AF39E7" w:rsidRDefault="00AF39E7" w:rsidP="00BB33E5">
      <w:pPr>
        <w:pStyle w:val="FR3"/>
        <w:jc w:val="left"/>
      </w:pPr>
    </w:p>
    <w:p w:rsidR="00AF39E7" w:rsidRDefault="00AF39E7" w:rsidP="00BB33E5">
      <w:pPr>
        <w:pStyle w:val="FR3"/>
        <w:jc w:val="left"/>
      </w:pPr>
    </w:p>
    <w:p w:rsidR="00AF39E7" w:rsidRDefault="00AF39E7" w:rsidP="00BB33E5">
      <w:pPr>
        <w:pStyle w:val="FR3"/>
        <w:jc w:val="left"/>
      </w:pPr>
    </w:p>
    <w:p w:rsidR="00BB33E5" w:rsidRDefault="00BB33E5" w:rsidP="00BB33E5">
      <w:pPr>
        <w:pStyle w:val="FR3"/>
        <w:jc w:val="left"/>
      </w:pPr>
      <w:r>
        <w:t>(pieczęć adresowa wykonawcy)</w:t>
      </w:r>
    </w:p>
    <w:p w:rsidR="00BB33E5" w:rsidRDefault="00BB33E5" w:rsidP="00BB33E5">
      <w:pPr>
        <w:pStyle w:val="FR2"/>
        <w:spacing w:before="0"/>
        <w:ind w:left="0"/>
        <w:jc w:val="right"/>
        <w:rPr>
          <w:rFonts w:ascii="Times New Roman" w:hAnsi="Times New Roman" w:cs="Times New Roman"/>
          <w:b/>
          <w:bCs/>
          <w:i w:val="0"/>
          <w:iCs w:val="0"/>
          <w:sz w:val="24"/>
        </w:rPr>
      </w:pPr>
    </w:p>
    <w:p w:rsidR="00BB33E5" w:rsidRDefault="00BB33E5" w:rsidP="00BB33E5">
      <w:pPr>
        <w:pStyle w:val="FR3"/>
        <w:jc w:val="right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Załącznik nr</w:t>
      </w:r>
      <w:r w:rsidR="00C04899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</w:t>
      </w:r>
      <w:r w:rsidR="00337C39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do SIWZ</w:t>
      </w:r>
    </w:p>
    <w:p w:rsidR="00C24BC9" w:rsidRPr="001F3175" w:rsidRDefault="00463AC3" w:rsidP="00A52E27">
      <w:pPr>
        <w:pStyle w:val="FR2"/>
        <w:spacing w:before="0"/>
        <w:ind w:left="0"/>
        <w:jc w:val="right"/>
        <w:rPr>
          <w:rFonts w:ascii="Times New Roman" w:eastAsia="Calibri" w:hAnsi="Times New Roman" w:cs="Times New Roman"/>
          <w:b/>
          <w:i w:val="0"/>
          <w:sz w:val="20"/>
          <w:szCs w:val="20"/>
        </w:rPr>
      </w:pPr>
      <w:r w:rsidRPr="009F0CD2">
        <w:rPr>
          <w:rFonts w:ascii="Times New Roman" w:eastAsia="Calibri" w:hAnsi="Times New Roman" w:cs="Times New Roman"/>
          <w:b/>
          <w:i w:val="0"/>
          <w:sz w:val="24"/>
          <w:szCs w:val="24"/>
        </w:rPr>
        <w:t>Znak sprawy:</w:t>
      </w:r>
      <w:r w:rsidR="001549BC" w:rsidRPr="009F0CD2">
        <w:rPr>
          <w:rFonts w:ascii="Times New Roman" w:eastAsia="Calibri" w:hAnsi="Times New Roman" w:cs="Times New Roman"/>
          <w:b/>
          <w:i w:val="0"/>
          <w:sz w:val="24"/>
          <w:szCs w:val="24"/>
        </w:rPr>
        <w:t xml:space="preserve"> </w:t>
      </w:r>
      <w:r w:rsidR="001F3175" w:rsidRPr="001F3175">
        <w:rPr>
          <w:rFonts w:cstheme="minorHAnsi"/>
          <w:b/>
          <w:i w:val="0"/>
          <w:iCs w:val="0"/>
          <w:sz w:val="20"/>
          <w:szCs w:val="20"/>
        </w:rPr>
        <w:t>DOA/250/15</w:t>
      </w:r>
      <w:r w:rsidR="001F3175" w:rsidRPr="001F3175">
        <w:rPr>
          <w:rFonts w:cstheme="minorHAnsi"/>
          <w:b/>
          <w:i w:val="0"/>
          <w:sz w:val="20"/>
          <w:szCs w:val="20"/>
        </w:rPr>
        <w:t>-3/NB/2020</w:t>
      </w:r>
    </w:p>
    <w:p w:rsidR="00463AC3" w:rsidRDefault="00463AC3" w:rsidP="00A52E27">
      <w:pPr>
        <w:pStyle w:val="FR2"/>
        <w:spacing w:before="0"/>
        <w:ind w:left="0"/>
        <w:jc w:val="right"/>
        <w:rPr>
          <w:b/>
          <w:bCs/>
          <w:sz w:val="24"/>
        </w:rPr>
      </w:pPr>
    </w:p>
    <w:p w:rsidR="00DC2554" w:rsidRPr="006113BA" w:rsidRDefault="00BB33E5" w:rsidP="002C1109">
      <w:pPr>
        <w:pStyle w:val="FR2"/>
        <w:spacing w:before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13BA">
        <w:rPr>
          <w:rFonts w:ascii="Times New Roman" w:hAnsi="Times New Roman" w:cs="Times New Roman"/>
          <w:b/>
          <w:bCs/>
          <w:sz w:val="24"/>
        </w:rPr>
        <w:t xml:space="preserve">FORMULARZ OFERTY </w:t>
      </w:r>
      <w:r w:rsidR="009F0CD2" w:rsidRPr="006113BA">
        <w:rPr>
          <w:rFonts w:ascii="Times New Roman" w:hAnsi="Times New Roman" w:cs="Times New Roman"/>
          <w:b/>
          <w:bCs/>
          <w:sz w:val="24"/>
        </w:rPr>
        <w:t xml:space="preserve">– Część </w:t>
      </w:r>
      <w:r w:rsidR="00CD7C32">
        <w:rPr>
          <w:rFonts w:ascii="Times New Roman" w:hAnsi="Times New Roman" w:cs="Times New Roman"/>
          <w:b/>
          <w:bCs/>
          <w:sz w:val="24"/>
        </w:rPr>
        <w:t>2</w:t>
      </w:r>
    </w:p>
    <w:p w:rsidR="00BC23B2" w:rsidRDefault="00CD7C32" w:rsidP="00BB33E5">
      <w:pPr>
        <w:pStyle w:val="FR2"/>
        <w:spacing w:before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C32">
        <w:rPr>
          <w:rFonts w:ascii="Times New Roman" w:hAnsi="Times New Roman" w:cs="Times New Roman"/>
          <w:b/>
          <w:sz w:val="24"/>
          <w:szCs w:val="24"/>
        </w:rPr>
        <w:t>Sprzęt komputerowy</w:t>
      </w:r>
    </w:p>
    <w:p w:rsidR="00CD7C32" w:rsidRDefault="00CD7C32" w:rsidP="00BB33E5">
      <w:pPr>
        <w:pStyle w:val="FR2"/>
        <w:spacing w:before="0"/>
        <w:ind w:left="0"/>
        <w:jc w:val="center"/>
        <w:rPr>
          <w:b/>
          <w:bCs/>
          <w:sz w:val="24"/>
        </w:rPr>
      </w:pPr>
    </w:p>
    <w:p w:rsidR="0093549D" w:rsidRDefault="0093549D" w:rsidP="0093549D">
      <w:pPr>
        <w:widowControl w:val="0"/>
        <w:pBdr>
          <w:top w:val="single" w:sz="4" w:space="1" w:color="000000"/>
        </w:pBdr>
        <w:suppressAutoHyphens/>
        <w:autoSpaceDE w:val="0"/>
        <w:spacing w:line="360" w:lineRule="auto"/>
        <w:ind w:left="360"/>
        <w:rPr>
          <w:b/>
          <w:bCs/>
          <w:color w:val="000000"/>
        </w:rPr>
      </w:pPr>
      <w:r w:rsidRPr="0093549D">
        <w:rPr>
          <w:b/>
          <w:bCs/>
          <w:color w:val="000000"/>
        </w:rPr>
        <w:t xml:space="preserve">I. </w:t>
      </w:r>
      <w:r w:rsidR="00E00692">
        <w:rPr>
          <w:b/>
          <w:bCs/>
          <w:color w:val="000000"/>
        </w:rPr>
        <w:t>Przetarg nieograniczony pn.</w:t>
      </w:r>
      <w:r w:rsidRPr="0093549D">
        <w:rPr>
          <w:b/>
          <w:bCs/>
          <w:color w:val="000000"/>
        </w:rPr>
        <w:t>:</w:t>
      </w:r>
    </w:p>
    <w:p w:rsidR="00BC23B2" w:rsidRPr="00BC23B2" w:rsidRDefault="00BC23B2" w:rsidP="00BC23B2">
      <w:pPr>
        <w:jc w:val="center"/>
        <w:rPr>
          <w:b/>
        </w:rPr>
      </w:pPr>
      <w:r w:rsidRPr="00BC23B2">
        <w:rPr>
          <w:b/>
        </w:rPr>
        <w:t xml:space="preserve">Dostawa sprzętu informatycznego do Szpitala Psychiatrycznego </w:t>
      </w:r>
    </w:p>
    <w:p w:rsidR="00803992" w:rsidRDefault="00BC23B2" w:rsidP="00BC23B2">
      <w:pPr>
        <w:jc w:val="center"/>
        <w:rPr>
          <w:b/>
        </w:rPr>
      </w:pPr>
      <w:r w:rsidRPr="00BC23B2">
        <w:rPr>
          <w:b/>
        </w:rPr>
        <w:t>SPZOZ w Węgorzewie</w:t>
      </w:r>
    </w:p>
    <w:p w:rsidR="00BC23B2" w:rsidRPr="0020584A" w:rsidRDefault="00BC23B2" w:rsidP="00BC23B2">
      <w:pPr>
        <w:jc w:val="center"/>
        <w:rPr>
          <w:rFonts w:eastAsia="Arial"/>
          <w:bCs/>
          <w:color w:val="000000" w:themeColor="text1"/>
          <w:u w:val="single"/>
          <w:lang w:eastAsia="ar-SA"/>
        </w:rPr>
      </w:pPr>
    </w:p>
    <w:p w:rsidR="0093549D" w:rsidRDefault="0093549D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93549D" w:rsidRPr="0093549D" w:rsidRDefault="0093549D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93549D">
        <w:rPr>
          <w:rFonts w:eastAsia="Arial"/>
          <w:b/>
          <w:bCs/>
          <w:iCs/>
          <w:szCs w:val="12"/>
          <w:lang w:eastAsia="ar-SA"/>
        </w:rPr>
        <w:t>II. Nazwa i adres wykonawcy: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…………………………………………………..</w:t>
      </w:r>
    </w:p>
    <w:p w:rsidR="006831FE" w:rsidRPr="00337C39" w:rsidRDefault="006831F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:rsidR="006831FE" w:rsidRPr="00337C39" w:rsidRDefault="006831F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NIP</w:t>
      </w:r>
      <w:r w:rsidR="002975D5">
        <w:rPr>
          <w:rFonts w:eastAsia="Arial"/>
          <w:bCs/>
          <w:iCs/>
          <w:szCs w:val="12"/>
          <w:lang w:eastAsia="ar-SA"/>
        </w:rPr>
        <w:t xml:space="preserve"> </w:t>
      </w:r>
      <w:r w:rsidRPr="00337C39">
        <w:rPr>
          <w:rFonts w:eastAsia="Arial"/>
          <w:bCs/>
          <w:iCs/>
          <w:szCs w:val="12"/>
          <w:lang w:eastAsia="ar-SA"/>
        </w:rPr>
        <w:t>………………………………………</w:t>
      </w:r>
      <w:r w:rsidR="002975D5" w:rsidRPr="00337C39">
        <w:rPr>
          <w:rFonts w:eastAsia="Arial"/>
          <w:bCs/>
          <w:iCs/>
          <w:szCs w:val="12"/>
          <w:lang w:eastAsia="ar-SA"/>
        </w:rPr>
        <w:t>……</w:t>
      </w:r>
      <w:r w:rsidRPr="00337C39">
        <w:rPr>
          <w:rFonts w:eastAsia="Arial"/>
          <w:bCs/>
          <w:iCs/>
          <w:szCs w:val="12"/>
          <w:lang w:eastAsia="ar-SA"/>
        </w:rPr>
        <w:t>.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F1784E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REGON……………………………………….</w:t>
      </w:r>
    </w:p>
    <w:p w:rsidR="00854846" w:rsidRDefault="00854846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854846" w:rsidRDefault="00854846" w:rsidP="00854846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Wielkość przedsiębiorstwa:</w:t>
      </w:r>
    </w:p>
    <w:p w:rsidR="00854846" w:rsidRDefault="00854846" w:rsidP="00854846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sym w:font="Wingdings" w:char="F071"/>
      </w:r>
      <w:r>
        <w:rPr>
          <w:rFonts w:eastAsia="Arial"/>
          <w:bCs/>
          <w:iCs/>
          <w:szCs w:val="12"/>
          <w:lang w:eastAsia="ar-SA"/>
        </w:rPr>
        <w:t xml:space="preserve"> mikro    </w:t>
      </w:r>
      <w:r>
        <w:rPr>
          <w:rFonts w:eastAsia="Arial"/>
          <w:bCs/>
          <w:iCs/>
          <w:szCs w:val="12"/>
          <w:lang w:eastAsia="ar-SA"/>
        </w:rPr>
        <w:sym w:font="Wingdings" w:char="F071"/>
      </w:r>
      <w:r>
        <w:rPr>
          <w:rFonts w:eastAsia="Arial"/>
          <w:bCs/>
          <w:iCs/>
          <w:szCs w:val="12"/>
          <w:lang w:eastAsia="ar-SA"/>
        </w:rPr>
        <w:t xml:space="preserve"> małe   </w:t>
      </w:r>
      <w:r>
        <w:rPr>
          <w:rFonts w:eastAsia="Arial"/>
          <w:bCs/>
          <w:iCs/>
          <w:szCs w:val="12"/>
          <w:lang w:eastAsia="ar-SA"/>
        </w:rPr>
        <w:sym w:font="Wingdings" w:char="F071"/>
      </w:r>
      <w:r>
        <w:rPr>
          <w:rFonts w:eastAsia="Arial"/>
          <w:bCs/>
          <w:iCs/>
          <w:szCs w:val="12"/>
          <w:lang w:eastAsia="ar-SA"/>
        </w:rPr>
        <w:t xml:space="preserve"> średnie    </w:t>
      </w:r>
      <w:r>
        <w:rPr>
          <w:rFonts w:eastAsia="Arial"/>
          <w:bCs/>
          <w:iCs/>
          <w:szCs w:val="12"/>
          <w:lang w:eastAsia="ar-SA"/>
        </w:rPr>
        <w:sym w:font="Wingdings" w:char="F071"/>
      </w:r>
      <w:r>
        <w:rPr>
          <w:rFonts w:eastAsia="Arial"/>
          <w:bCs/>
          <w:iCs/>
          <w:szCs w:val="12"/>
          <w:lang w:eastAsia="ar-SA"/>
        </w:rPr>
        <w:t xml:space="preserve"> duże </w:t>
      </w:r>
    </w:p>
    <w:p w:rsidR="00854846" w:rsidRPr="00386272" w:rsidRDefault="00854846" w:rsidP="00854846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 w:val="16"/>
          <w:szCs w:val="16"/>
          <w:lang w:eastAsia="ar-SA"/>
        </w:rPr>
      </w:pPr>
      <w:r w:rsidRPr="00386272">
        <w:rPr>
          <w:rFonts w:eastAsia="Arial"/>
          <w:bCs/>
          <w:iCs/>
          <w:sz w:val="16"/>
          <w:szCs w:val="16"/>
          <w:lang w:eastAsia="ar-SA"/>
        </w:rPr>
        <w:t>(zaznaczyć odpowiednio)</w:t>
      </w:r>
    </w:p>
    <w:p w:rsidR="00854846" w:rsidRPr="00337C39" w:rsidRDefault="00854846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F1784E" w:rsidRPr="00337C39" w:rsidRDefault="006831FE" w:rsidP="006831FE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>Dane teleadresowe na które należy przekazywać korespondencję związaną z niniejszym postępowaniem: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>e-mail...........................................................</w:t>
      </w:r>
    </w:p>
    <w:p w:rsidR="006831FE" w:rsidRPr="00337C39" w:rsidRDefault="006831FE" w:rsidP="0093549D">
      <w:pPr>
        <w:widowControl w:val="0"/>
        <w:pBdr>
          <w:top w:val="single" w:sz="4" w:space="0" w:color="000000"/>
        </w:pBdr>
        <w:suppressAutoHyphens/>
        <w:autoSpaceDE w:val="0"/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 xml:space="preserve">Osoba upoważniona na podstawie ................................ (wskazać rodzaj dokumentu np. KRS, CEDG, pełnomocnictwo </w:t>
      </w:r>
      <w:r w:rsidR="00E00692">
        <w:rPr>
          <w:rFonts w:eastAsia="Arial" w:cs="Arial"/>
          <w:bCs/>
          <w:iCs/>
          <w:szCs w:val="12"/>
          <w:lang w:eastAsia="ar-SA"/>
        </w:rPr>
        <w:t>itp.</w:t>
      </w:r>
      <w:r w:rsidRPr="00337C39">
        <w:rPr>
          <w:rFonts w:eastAsia="Arial" w:cs="Arial"/>
          <w:bCs/>
          <w:iCs/>
          <w:szCs w:val="12"/>
          <w:lang w:eastAsia="ar-SA"/>
        </w:rPr>
        <w:t>) do reprezentacji Wykonawcy/ów i podpisująca ofertę: …………………………………………….</w:t>
      </w:r>
    </w:p>
    <w:p w:rsidR="006831FE" w:rsidRPr="00337C39" w:rsidRDefault="006831FE" w:rsidP="0093549D">
      <w:pPr>
        <w:widowControl w:val="0"/>
        <w:pBdr>
          <w:top w:val="single" w:sz="4" w:space="0" w:color="000000"/>
        </w:pBdr>
        <w:suppressAutoHyphens/>
        <w:autoSpaceDE w:val="0"/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 xml:space="preserve">Osoba do kontaktu z </w:t>
      </w:r>
      <w:r w:rsidR="00337C39" w:rsidRPr="00337C39">
        <w:rPr>
          <w:rFonts w:eastAsia="Arial" w:cs="Arial"/>
          <w:bCs/>
          <w:iCs/>
          <w:szCs w:val="12"/>
          <w:lang w:eastAsia="ar-SA"/>
        </w:rPr>
        <w:t>Zamawiającym</w:t>
      </w:r>
      <w:r w:rsidRPr="00337C39">
        <w:rPr>
          <w:rFonts w:eastAsia="Arial" w:cs="Arial"/>
          <w:bCs/>
          <w:iCs/>
          <w:szCs w:val="12"/>
          <w:lang w:eastAsia="ar-SA"/>
        </w:rPr>
        <w:t xml:space="preserve"> ............................................................................</w:t>
      </w:r>
    </w:p>
    <w:p w:rsidR="009B0F59" w:rsidRPr="00337C39" w:rsidRDefault="009B0F59" w:rsidP="0093549D">
      <w:pPr>
        <w:widowControl w:val="0"/>
        <w:pBdr>
          <w:top w:val="single" w:sz="4" w:space="0" w:color="000000"/>
        </w:pBdr>
        <w:suppressAutoHyphens/>
        <w:autoSpaceDE w:val="0"/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>Adres do korespondencji (jeżeli inny niż adres siedziby): ……………………………………………………………………</w:t>
      </w:r>
      <w:r w:rsidR="002975D5" w:rsidRPr="00337C39">
        <w:rPr>
          <w:rFonts w:eastAsia="Arial" w:cs="Arial"/>
          <w:bCs/>
          <w:iCs/>
          <w:szCs w:val="12"/>
          <w:lang w:eastAsia="ar-SA"/>
        </w:rPr>
        <w:t>……</w:t>
      </w:r>
      <w:r w:rsidRPr="00337C39">
        <w:rPr>
          <w:rFonts w:eastAsia="Arial" w:cs="Arial"/>
          <w:bCs/>
          <w:iCs/>
          <w:szCs w:val="12"/>
          <w:lang w:eastAsia="ar-SA"/>
        </w:rPr>
        <w:t xml:space="preserve">. 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ascii="Arial" w:eastAsia="Arial" w:hAnsi="Arial" w:cs="Arial"/>
          <w:bCs/>
          <w:iCs/>
          <w:szCs w:val="12"/>
          <w:lang w:eastAsia="ar-SA"/>
        </w:rPr>
      </w:pPr>
    </w:p>
    <w:p w:rsidR="00775C61" w:rsidRPr="00D24EFB" w:rsidRDefault="004D5E32" w:rsidP="00BC23B2">
      <w:pPr>
        <w:jc w:val="both"/>
        <w:rPr>
          <w:b/>
        </w:rPr>
      </w:pPr>
      <w:r w:rsidRPr="00D24EFB">
        <w:t xml:space="preserve">Przystępując do postępowania o udzielenie zamówienia publicznego prowadzonego w trybie przetargu nieograniczonego zgodnie z ustawą z dnia 29 stycznia 2004 r. Prawo zamówień publicznych </w:t>
      </w:r>
      <w:r w:rsidR="00E00692" w:rsidRPr="00D24EFB">
        <w:t>pn.</w:t>
      </w:r>
      <w:r w:rsidRPr="00D24EFB">
        <w:t xml:space="preserve">: </w:t>
      </w:r>
      <w:r w:rsidR="00BC23B2" w:rsidRPr="00BC23B2">
        <w:rPr>
          <w:b/>
        </w:rPr>
        <w:t>Dostawa sprzętu informatyczneg</w:t>
      </w:r>
      <w:r w:rsidR="00BC23B2">
        <w:rPr>
          <w:b/>
        </w:rPr>
        <w:t xml:space="preserve">o do Szpitala Psychiatrycznego </w:t>
      </w:r>
      <w:r w:rsidR="00BC23B2" w:rsidRPr="00BC23B2">
        <w:rPr>
          <w:b/>
        </w:rPr>
        <w:t>SPZOZ w Węgorzewie</w:t>
      </w:r>
      <w:r w:rsidR="00BC23B2">
        <w:rPr>
          <w:b/>
        </w:rPr>
        <w:t xml:space="preserve"> </w:t>
      </w:r>
      <w:r w:rsidR="006113BA">
        <w:rPr>
          <w:b/>
        </w:rPr>
        <w:t xml:space="preserve">- </w:t>
      </w:r>
      <w:r w:rsidR="00EC2E2F" w:rsidRPr="00EC2E2F">
        <w:rPr>
          <w:b/>
        </w:rPr>
        <w:t xml:space="preserve"> </w:t>
      </w:r>
      <w:r w:rsidR="00CD7C32" w:rsidRPr="00CD7C32">
        <w:rPr>
          <w:b/>
        </w:rPr>
        <w:t xml:space="preserve">Sprzęt komputerowy </w:t>
      </w:r>
      <w:r w:rsidRPr="00D24EFB">
        <w:t xml:space="preserve">oferujemy wykonanie przedmiotu zamówienia na warunkach określonych przez Zamawiającego oraz </w:t>
      </w:r>
      <w:r w:rsidRPr="00D24EFB">
        <w:rPr>
          <w:b/>
        </w:rPr>
        <w:t>zgodnie z opisem przedmiotu zamówienia za łączną</w:t>
      </w:r>
      <w:r w:rsidRPr="00D24EFB">
        <w:rPr>
          <w:rStyle w:val="Odwoanieprzypisudolnego"/>
          <w:b/>
        </w:rPr>
        <w:footnoteReference w:id="1"/>
      </w:r>
      <w:r w:rsidRPr="00D24EFB">
        <w:rPr>
          <w:b/>
        </w:rPr>
        <w:t xml:space="preserve"> (wraz z należnym</w:t>
      </w:r>
      <w:r w:rsidR="00E843D7" w:rsidRPr="00D24EFB">
        <w:rPr>
          <w:b/>
        </w:rPr>
        <w:t xml:space="preserve"> </w:t>
      </w:r>
      <w:r w:rsidRPr="00D24EFB">
        <w:rPr>
          <w:b/>
        </w:rPr>
        <w:t xml:space="preserve">podatkiem VAT) </w:t>
      </w:r>
      <w:r w:rsidRPr="00D24EFB">
        <w:t xml:space="preserve">cenę </w:t>
      </w:r>
      <w:r w:rsidR="006957EE" w:rsidRPr="00D24EFB">
        <w:t xml:space="preserve">ofertową </w:t>
      </w:r>
      <w:r w:rsidR="00E843D7" w:rsidRPr="00D24EFB">
        <w:rPr>
          <w:b/>
        </w:rPr>
        <w:t xml:space="preserve">brutto </w:t>
      </w:r>
      <w:r w:rsidRPr="00D24EFB">
        <w:rPr>
          <w:b/>
        </w:rPr>
        <w:t>…………………… zł</w:t>
      </w:r>
    </w:p>
    <w:p w:rsidR="00483B9D" w:rsidRDefault="00483B9D" w:rsidP="00463AC3">
      <w:pPr>
        <w:jc w:val="both"/>
        <w:rPr>
          <w:rFonts w:eastAsia="Calibri"/>
          <w:b/>
        </w:rPr>
      </w:pPr>
    </w:p>
    <w:p w:rsidR="00F33FC2" w:rsidRDefault="00F33FC2" w:rsidP="00463AC3">
      <w:pPr>
        <w:jc w:val="both"/>
        <w:rPr>
          <w:rFonts w:eastAsia="Calibri"/>
          <w:b/>
        </w:rPr>
      </w:pPr>
    </w:p>
    <w:p w:rsidR="00F33FC2" w:rsidRDefault="00F33FC2" w:rsidP="00463AC3">
      <w:pPr>
        <w:jc w:val="both"/>
        <w:rPr>
          <w:rFonts w:eastAsia="Calibri"/>
          <w:b/>
        </w:rPr>
      </w:pPr>
    </w:p>
    <w:p w:rsidR="00F33FC2" w:rsidRPr="00D824EB" w:rsidRDefault="00F33FC2" w:rsidP="00463AC3">
      <w:pPr>
        <w:jc w:val="both"/>
        <w:rPr>
          <w:rFonts w:eastAsia="Calibri"/>
          <w:b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66"/>
        <w:gridCol w:w="3487"/>
        <w:gridCol w:w="1056"/>
        <w:gridCol w:w="1510"/>
        <w:gridCol w:w="3366"/>
      </w:tblGrid>
      <w:tr w:rsidR="00C86D9E" w:rsidRPr="00BC23B2" w:rsidTr="00803992">
        <w:trPr>
          <w:jc w:val="center"/>
        </w:trPr>
        <w:tc>
          <w:tcPr>
            <w:tcW w:w="766" w:type="dxa"/>
            <w:vAlign w:val="center"/>
          </w:tcPr>
          <w:p w:rsidR="00803992" w:rsidRPr="00BC23B2" w:rsidRDefault="00803992" w:rsidP="00B561AB">
            <w:pPr>
              <w:jc w:val="center"/>
              <w:rPr>
                <w:b/>
              </w:rPr>
            </w:pPr>
            <w:r w:rsidRPr="00BC23B2">
              <w:rPr>
                <w:b/>
              </w:rPr>
              <w:t>L.p.</w:t>
            </w:r>
          </w:p>
        </w:tc>
        <w:tc>
          <w:tcPr>
            <w:tcW w:w="3487" w:type="dxa"/>
            <w:vAlign w:val="center"/>
          </w:tcPr>
          <w:p w:rsidR="00803992" w:rsidRPr="00BC23B2" w:rsidRDefault="00803992" w:rsidP="00B561AB">
            <w:pPr>
              <w:jc w:val="center"/>
              <w:rPr>
                <w:b/>
              </w:rPr>
            </w:pPr>
            <w:r w:rsidRPr="00BC23B2">
              <w:rPr>
                <w:b/>
              </w:rPr>
              <w:t xml:space="preserve">Nazwa przedmiotu zamówienia </w:t>
            </w:r>
          </w:p>
        </w:tc>
        <w:tc>
          <w:tcPr>
            <w:tcW w:w="1056" w:type="dxa"/>
          </w:tcPr>
          <w:p w:rsidR="00803992" w:rsidRPr="00BC23B2" w:rsidRDefault="00803992" w:rsidP="00B561AB">
            <w:pPr>
              <w:rPr>
                <w:b/>
              </w:rPr>
            </w:pPr>
          </w:p>
          <w:p w:rsidR="00803992" w:rsidRPr="00BC23B2" w:rsidRDefault="00803992" w:rsidP="00B561AB">
            <w:pPr>
              <w:rPr>
                <w:b/>
              </w:rPr>
            </w:pPr>
            <w:r w:rsidRPr="00BC23B2">
              <w:rPr>
                <w:b/>
              </w:rPr>
              <w:t>Ilość szt.</w:t>
            </w:r>
          </w:p>
        </w:tc>
        <w:tc>
          <w:tcPr>
            <w:tcW w:w="1510" w:type="dxa"/>
            <w:vAlign w:val="center"/>
          </w:tcPr>
          <w:p w:rsidR="00803992" w:rsidRPr="00BC23B2" w:rsidRDefault="00803992" w:rsidP="00B561AB">
            <w:pPr>
              <w:jc w:val="center"/>
              <w:rPr>
                <w:b/>
              </w:rPr>
            </w:pPr>
            <w:r w:rsidRPr="00BC23B2">
              <w:rPr>
                <w:b/>
              </w:rPr>
              <w:t>Cena jednostkowa brutto</w:t>
            </w:r>
          </w:p>
        </w:tc>
        <w:tc>
          <w:tcPr>
            <w:tcW w:w="3366" w:type="dxa"/>
            <w:vAlign w:val="center"/>
          </w:tcPr>
          <w:p w:rsidR="00803992" w:rsidRPr="00BC23B2" w:rsidRDefault="00803992" w:rsidP="00B561AB">
            <w:pPr>
              <w:jc w:val="center"/>
              <w:rPr>
                <w:b/>
                <w:color w:val="FF0000"/>
              </w:rPr>
            </w:pPr>
            <w:r w:rsidRPr="00BC23B2">
              <w:rPr>
                <w:b/>
              </w:rPr>
              <w:t>Wartość brutto</w:t>
            </w:r>
          </w:p>
        </w:tc>
      </w:tr>
      <w:tr w:rsidR="00C86D9E" w:rsidRPr="00BC23B2" w:rsidTr="00EC2E2F">
        <w:trPr>
          <w:jc w:val="center"/>
        </w:trPr>
        <w:tc>
          <w:tcPr>
            <w:tcW w:w="766" w:type="dxa"/>
            <w:vAlign w:val="center"/>
          </w:tcPr>
          <w:p w:rsidR="00803992" w:rsidRPr="00BC23B2" w:rsidRDefault="00803992" w:rsidP="00B561AB">
            <w:pPr>
              <w:jc w:val="center"/>
              <w:rPr>
                <w:b/>
              </w:rPr>
            </w:pPr>
            <w:r w:rsidRPr="00BC23B2">
              <w:rPr>
                <w:b/>
              </w:rPr>
              <w:t>1</w:t>
            </w:r>
          </w:p>
        </w:tc>
        <w:tc>
          <w:tcPr>
            <w:tcW w:w="3487" w:type="dxa"/>
            <w:vAlign w:val="center"/>
          </w:tcPr>
          <w:p w:rsidR="00803992" w:rsidRPr="00BC23B2" w:rsidRDefault="00CD7C32" w:rsidP="00EC2E2F">
            <w:pPr>
              <w:rPr>
                <w:b/>
              </w:rPr>
            </w:pPr>
            <w:r w:rsidRPr="00CD7C32">
              <w:rPr>
                <w:b/>
              </w:rPr>
              <w:t xml:space="preserve">Zestaw komputerowy  </w:t>
            </w:r>
          </w:p>
        </w:tc>
        <w:tc>
          <w:tcPr>
            <w:tcW w:w="1056" w:type="dxa"/>
            <w:vAlign w:val="center"/>
          </w:tcPr>
          <w:p w:rsidR="00803992" w:rsidRPr="00BC23B2" w:rsidRDefault="00CD7C32" w:rsidP="00EC2E2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10" w:type="dxa"/>
            <w:vAlign w:val="center"/>
          </w:tcPr>
          <w:p w:rsidR="00803992" w:rsidRPr="00BC23B2" w:rsidRDefault="00803992" w:rsidP="00B561AB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803992" w:rsidRPr="00BC23B2" w:rsidRDefault="00803992" w:rsidP="00BC23B2">
            <w:pPr>
              <w:jc w:val="both"/>
              <w:rPr>
                <w:b/>
              </w:rPr>
            </w:pPr>
            <w:r w:rsidRPr="00BC23B2">
              <w:rPr>
                <w:b/>
              </w:rPr>
              <w:t xml:space="preserve">………. </w:t>
            </w:r>
            <w:r w:rsidR="00EC2E2F" w:rsidRPr="00BC23B2">
              <w:rPr>
                <w:b/>
              </w:rPr>
              <w:t>z</w:t>
            </w:r>
            <w:r w:rsidRPr="00BC23B2">
              <w:rPr>
                <w:b/>
              </w:rPr>
              <w:t>ł</w:t>
            </w:r>
            <w:r w:rsidR="00EC2E2F" w:rsidRPr="00BC23B2">
              <w:rPr>
                <w:b/>
              </w:rPr>
              <w:t xml:space="preserve"> </w:t>
            </w:r>
            <w:r w:rsidR="00CD7C32">
              <w:rPr>
                <w:b/>
              </w:rPr>
              <w:t>x 4 szt. = ………. zł</w:t>
            </w:r>
          </w:p>
        </w:tc>
      </w:tr>
      <w:tr w:rsidR="00F33FC2" w:rsidRPr="00BC23B2" w:rsidTr="00031415">
        <w:trPr>
          <w:jc w:val="center"/>
        </w:trPr>
        <w:tc>
          <w:tcPr>
            <w:tcW w:w="6819" w:type="dxa"/>
            <w:gridSpan w:val="4"/>
            <w:vAlign w:val="center"/>
          </w:tcPr>
          <w:p w:rsidR="00F33FC2" w:rsidRPr="00BC23B2" w:rsidRDefault="00F33FC2" w:rsidP="001D1D92">
            <w:pPr>
              <w:jc w:val="right"/>
              <w:rPr>
                <w:b/>
              </w:rPr>
            </w:pPr>
            <w:r w:rsidRPr="00BC23B2">
              <w:rPr>
                <w:b/>
              </w:rPr>
              <w:t>RAZEM</w:t>
            </w:r>
          </w:p>
        </w:tc>
        <w:tc>
          <w:tcPr>
            <w:tcW w:w="3366" w:type="dxa"/>
          </w:tcPr>
          <w:p w:rsidR="00F33FC2" w:rsidRPr="00BC23B2" w:rsidRDefault="00F33FC2" w:rsidP="00B561AB">
            <w:pPr>
              <w:jc w:val="both"/>
              <w:rPr>
                <w:b/>
              </w:rPr>
            </w:pPr>
          </w:p>
        </w:tc>
      </w:tr>
    </w:tbl>
    <w:p w:rsidR="00AD0DCD" w:rsidRDefault="00AD0DCD" w:rsidP="00F539B2">
      <w:pPr>
        <w:autoSpaceDE w:val="0"/>
        <w:autoSpaceDN w:val="0"/>
        <w:adjustRightInd w:val="0"/>
        <w:rPr>
          <w:rFonts w:eastAsiaTheme="minorHAnsi"/>
          <w:b/>
          <w:bCs/>
        </w:rPr>
      </w:pPr>
    </w:p>
    <w:p w:rsidR="00FC4E5F" w:rsidRPr="00DC3150" w:rsidRDefault="00FC4E5F" w:rsidP="00483B9D">
      <w:pPr>
        <w:autoSpaceDE w:val="0"/>
        <w:autoSpaceDN w:val="0"/>
        <w:adjustRightInd w:val="0"/>
        <w:rPr>
          <w:rFonts w:eastAsiaTheme="minorHAnsi"/>
        </w:rPr>
      </w:pPr>
      <w:r w:rsidRPr="00DC3150">
        <w:rPr>
          <w:rFonts w:eastAsiaTheme="minorHAnsi"/>
          <w:b/>
          <w:bCs/>
        </w:rPr>
        <w:t xml:space="preserve">INFORMUJEMY, ŻE </w:t>
      </w:r>
      <w:r w:rsidRPr="00DC3150">
        <w:rPr>
          <w:rFonts w:eastAsiaTheme="minorHAnsi"/>
        </w:rPr>
        <w:t>(</w:t>
      </w:r>
      <w:r w:rsidRPr="00DC3150">
        <w:rPr>
          <w:rFonts w:eastAsiaTheme="minorHAnsi"/>
          <w:u w:val="single"/>
        </w:rPr>
        <w:t>właściwe zakreślić</w:t>
      </w:r>
      <w:r w:rsidRPr="00DC3150">
        <w:rPr>
          <w:rFonts w:eastAsiaTheme="minorHAnsi"/>
        </w:rPr>
        <w:t>):</w:t>
      </w:r>
    </w:p>
    <w:p w:rsidR="00FC4E5F" w:rsidRPr="00DC3150" w:rsidRDefault="00FC4E5F" w:rsidP="00483B9D">
      <w:pPr>
        <w:autoSpaceDE w:val="0"/>
        <w:autoSpaceDN w:val="0"/>
        <w:adjustRightInd w:val="0"/>
        <w:rPr>
          <w:rFonts w:eastAsiaTheme="minorHAnsi"/>
        </w:rPr>
      </w:pPr>
      <w:r>
        <w:rPr>
          <w:rFonts w:eastAsiaTheme="minorHAnsi"/>
        </w:rPr>
        <w:sym w:font="Wingdings" w:char="F071"/>
      </w:r>
      <w:r w:rsidRPr="00DC3150">
        <w:rPr>
          <w:rFonts w:eastAsiaTheme="minorHAnsi"/>
        </w:rPr>
        <w:t xml:space="preserve"> wybór oferty </w:t>
      </w:r>
      <w:r w:rsidRPr="00DC3150">
        <w:rPr>
          <w:rFonts w:eastAsiaTheme="minorHAnsi"/>
          <w:b/>
          <w:bCs/>
        </w:rPr>
        <w:t xml:space="preserve">nie będzie </w:t>
      </w:r>
      <w:r w:rsidRPr="00DC3150">
        <w:rPr>
          <w:rFonts w:eastAsiaTheme="minorHAnsi"/>
        </w:rPr>
        <w:t>prowadzić do powstania u Zamawiającego obowiązku podatkowego;</w:t>
      </w:r>
    </w:p>
    <w:p w:rsidR="00FC4E5F" w:rsidRDefault="00FC4E5F" w:rsidP="00483B9D">
      <w:pPr>
        <w:autoSpaceDE w:val="0"/>
        <w:autoSpaceDN w:val="0"/>
        <w:adjustRightInd w:val="0"/>
        <w:rPr>
          <w:rFonts w:eastAsiaTheme="minorHAnsi"/>
        </w:rPr>
      </w:pPr>
      <w:r>
        <w:rPr>
          <w:rFonts w:eastAsiaTheme="minorHAnsi"/>
        </w:rPr>
        <w:sym w:font="Wingdings" w:char="F071"/>
      </w:r>
      <w:r w:rsidRPr="00DC3150">
        <w:rPr>
          <w:rFonts w:eastAsiaTheme="minorHAnsi"/>
        </w:rPr>
        <w:t xml:space="preserve"> wybór oferty </w:t>
      </w:r>
      <w:r w:rsidRPr="00DC3150">
        <w:rPr>
          <w:rFonts w:eastAsiaTheme="minorHAnsi"/>
          <w:b/>
          <w:bCs/>
        </w:rPr>
        <w:t xml:space="preserve">będzie </w:t>
      </w:r>
      <w:r w:rsidRPr="00DC3150">
        <w:rPr>
          <w:rFonts w:eastAsiaTheme="minorHAnsi"/>
        </w:rPr>
        <w:t>prowadzić do powstania u Zamawiającego obowiąz</w:t>
      </w:r>
      <w:r>
        <w:rPr>
          <w:rFonts w:eastAsiaTheme="minorHAnsi"/>
        </w:rPr>
        <w:t xml:space="preserve">ku podatkowego w odniesieniu do </w:t>
      </w:r>
      <w:r w:rsidRPr="00DC3150">
        <w:rPr>
          <w:rFonts w:eastAsiaTheme="minorHAnsi"/>
        </w:rPr>
        <w:t>następujących towarów i usług (w zależności od przedmiotu zamówienia):</w:t>
      </w:r>
    </w:p>
    <w:p w:rsidR="004163C2" w:rsidRPr="00DC3150" w:rsidRDefault="004163C2" w:rsidP="00483B9D">
      <w:pPr>
        <w:autoSpaceDE w:val="0"/>
        <w:autoSpaceDN w:val="0"/>
        <w:adjustRightInd w:val="0"/>
        <w:rPr>
          <w:rFonts w:eastAsiaTheme="minorHAnsi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252"/>
        <w:gridCol w:w="3402"/>
      </w:tblGrid>
      <w:tr w:rsidR="004163C2" w:rsidRPr="009E3CDD" w:rsidTr="00312496">
        <w:tc>
          <w:tcPr>
            <w:tcW w:w="567" w:type="dxa"/>
            <w:shd w:val="clear" w:color="auto" w:fill="auto"/>
          </w:tcPr>
          <w:p w:rsidR="004163C2" w:rsidRPr="004163C2" w:rsidRDefault="003D40F5" w:rsidP="00483B9D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4252" w:type="dxa"/>
            <w:shd w:val="clear" w:color="auto" w:fill="auto"/>
          </w:tcPr>
          <w:p w:rsidR="004163C2" w:rsidRPr="004163C2" w:rsidRDefault="004163C2" w:rsidP="00483B9D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4163C2">
              <w:rPr>
                <w:rFonts w:ascii="Times New Roman" w:hAnsi="Times New Roman"/>
                <w:sz w:val="24"/>
                <w:szCs w:val="24"/>
                <w:lang w:val="pl-PL"/>
              </w:rPr>
              <w:t>Nazwa (rodzaj) towaru lub usługi</w:t>
            </w:r>
          </w:p>
        </w:tc>
        <w:tc>
          <w:tcPr>
            <w:tcW w:w="3402" w:type="dxa"/>
            <w:shd w:val="clear" w:color="auto" w:fill="auto"/>
          </w:tcPr>
          <w:p w:rsidR="004163C2" w:rsidRPr="004163C2" w:rsidRDefault="004163C2" w:rsidP="00483B9D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4163C2">
              <w:rPr>
                <w:rFonts w:ascii="Times New Roman" w:hAnsi="Times New Roman"/>
                <w:sz w:val="24"/>
                <w:szCs w:val="24"/>
                <w:lang w:val="pl-PL"/>
              </w:rPr>
              <w:t>Wartość bez kwoty podatku</w:t>
            </w:r>
          </w:p>
        </w:tc>
      </w:tr>
      <w:tr w:rsidR="004163C2" w:rsidRPr="009E3CDD" w:rsidTr="00312496">
        <w:tc>
          <w:tcPr>
            <w:tcW w:w="567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163C2" w:rsidRPr="009E3CDD" w:rsidTr="00312496">
        <w:tc>
          <w:tcPr>
            <w:tcW w:w="567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4163C2" w:rsidRDefault="004163C2" w:rsidP="00483B9D">
      <w:pPr>
        <w:autoSpaceDE w:val="0"/>
        <w:autoSpaceDN w:val="0"/>
        <w:adjustRightInd w:val="0"/>
        <w:rPr>
          <w:rFonts w:eastAsiaTheme="minorHAnsi"/>
        </w:rPr>
      </w:pPr>
    </w:p>
    <w:p w:rsidR="00FC4E5F" w:rsidRDefault="00FC4E5F" w:rsidP="00E00692">
      <w:pPr>
        <w:autoSpaceDE w:val="0"/>
        <w:autoSpaceDN w:val="0"/>
        <w:adjustRightInd w:val="0"/>
        <w:jc w:val="both"/>
        <w:rPr>
          <w:rFonts w:eastAsiaTheme="minorHAnsi"/>
        </w:rPr>
      </w:pPr>
      <w:r>
        <w:rPr>
          <w:rFonts w:eastAsiaTheme="minorHAnsi"/>
        </w:rPr>
        <w:t xml:space="preserve">Wartość towaru / usług </w:t>
      </w:r>
      <w:r w:rsidRPr="00DC3150">
        <w:rPr>
          <w:rFonts w:eastAsiaTheme="minorHAnsi"/>
        </w:rPr>
        <w:t>powodująca obowiąz</w:t>
      </w:r>
      <w:r>
        <w:rPr>
          <w:rFonts w:eastAsiaTheme="minorHAnsi"/>
        </w:rPr>
        <w:t xml:space="preserve">ek podatkowy u Zamawiającego to </w:t>
      </w:r>
      <w:r w:rsidRPr="00DC3150">
        <w:rPr>
          <w:rFonts w:eastAsiaTheme="minorHAnsi"/>
        </w:rPr>
        <w:t>…………… zł netto*</w:t>
      </w:r>
      <w:r>
        <w:rPr>
          <w:rStyle w:val="Odwoanieprzypisudolnego"/>
          <w:rFonts w:eastAsiaTheme="minorHAnsi"/>
        </w:rPr>
        <w:footnoteReference w:id="2"/>
      </w:r>
      <w:r w:rsidRPr="00DC3150">
        <w:rPr>
          <w:rFonts w:eastAsiaTheme="minorHAnsi"/>
        </w:rPr>
        <w:t>.</w:t>
      </w:r>
    </w:p>
    <w:p w:rsidR="00FC4E5F" w:rsidRPr="006A38BB" w:rsidRDefault="006A38BB" w:rsidP="00E00692">
      <w:pPr>
        <w:autoSpaceDE w:val="0"/>
        <w:autoSpaceDN w:val="0"/>
        <w:adjustRightInd w:val="0"/>
        <w:jc w:val="both"/>
        <w:rPr>
          <w:rFonts w:eastAsiaTheme="minorHAnsi"/>
          <w:b/>
        </w:rPr>
      </w:pPr>
      <w:r>
        <w:rPr>
          <w:rFonts w:eastAsiaTheme="minorHAnsi"/>
          <w:b/>
        </w:rPr>
        <w:t>Powyższe wypełnić tylko w przypadku</w:t>
      </w:r>
      <w:r w:rsidR="00E843D7">
        <w:rPr>
          <w:rFonts w:eastAsiaTheme="minorHAnsi"/>
          <w:b/>
        </w:rPr>
        <w:t>,</w:t>
      </w:r>
      <w:r>
        <w:rPr>
          <w:rFonts w:eastAsiaTheme="minorHAnsi"/>
          <w:b/>
        </w:rPr>
        <w:t xml:space="preserve"> gdy:</w:t>
      </w:r>
    </w:p>
    <w:p w:rsidR="00FC4E5F" w:rsidRPr="00DC3150" w:rsidRDefault="00FC4E5F" w:rsidP="00E00692">
      <w:pPr>
        <w:autoSpaceDE w:val="0"/>
        <w:autoSpaceDN w:val="0"/>
        <w:adjustRightInd w:val="0"/>
        <w:jc w:val="both"/>
        <w:rPr>
          <w:rFonts w:eastAsiaTheme="minorHAnsi"/>
        </w:rPr>
      </w:pPr>
      <w:r w:rsidRPr="00DC3150">
        <w:rPr>
          <w:rFonts w:eastAsiaTheme="minorHAnsi"/>
        </w:rPr>
        <w:t xml:space="preserve">⃰ dotyczy Wykonawców, których oferty będą generować obowiązek doliczania wartości podatku VAT </w:t>
      </w:r>
      <w:r>
        <w:rPr>
          <w:rFonts w:eastAsiaTheme="minorHAnsi"/>
        </w:rPr>
        <w:t xml:space="preserve">do wartości netto oferty, tj. w </w:t>
      </w:r>
      <w:r w:rsidRPr="00DC3150">
        <w:rPr>
          <w:rFonts w:eastAsiaTheme="minorHAnsi"/>
        </w:rPr>
        <w:t>przypadku:</w:t>
      </w:r>
    </w:p>
    <w:p w:rsidR="00FC4E5F" w:rsidRPr="00DC3150" w:rsidRDefault="00FC4E5F" w:rsidP="00E00692">
      <w:pPr>
        <w:autoSpaceDE w:val="0"/>
        <w:autoSpaceDN w:val="0"/>
        <w:adjustRightInd w:val="0"/>
        <w:jc w:val="both"/>
        <w:rPr>
          <w:rFonts w:eastAsiaTheme="minorHAnsi"/>
        </w:rPr>
      </w:pPr>
      <w:r w:rsidRPr="00DC3150">
        <w:rPr>
          <w:rFonts w:eastAsiaTheme="minorHAnsi"/>
        </w:rPr>
        <w:t>• wewnątrzwspólnotowego nabycia towarów,</w:t>
      </w:r>
    </w:p>
    <w:p w:rsidR="00FC4E5F" w:rsidRDefault="00FC4E5F" w:rsidP="00E00692">
      <w:pPr>
        <w:autoSpaceDE w:val="0"/>
        <w:autoSpaceDN w:val="0"/>
        <w:adjustRightInd w:val="0"/>
        <w:jc w:val="both"/>
        <w:rPr>
          <w:rFonts w:eastAsiaTheme="minorHAnsi"/>
        </w:rPr>
      </w:pPr>
      <w:r w:rsidRPr="00DC3150">
        <w:rPr>
          <w:rFonts w:eastAsiaTheme="minorHAnsi"/>
        </w:rPr>
        <w:t xml:space="preserve">• importu usług lub importu towarów, z którymi wiąże się obowiązek doliczenia przez </w:t>
      </w:r>
      <w:r>
        <w:rPr>
          <w:rFonts w:eastAsiaTheme="minorHAnsi"/>
        </w:rPr>
        <w:t xml:space="preserve">Zamawiającego przy porównywaniu </w:t>
      </w:r>
      <w:r w:rsidRPr="00DC3150">
        <w:rPr>
          <w:rFonts w:eastAsiaTheme="minorHAnsi"/>
        </w:rPr>
        <w:t>cen ofertowych podatku VAT.</w:t>
      </w:r>
    </w:p>
    <w:p w:rsidR="00F539B2" w:rsidRPr="00F539B2" w:rsidRDefault="00F539B2" w:rsidP="00F539B2">
      <w:pPr>
        <w:autoSpaceDE w:val="0"/>
        <w:autoSpaceDN w:val="0"/>
        <w:adjustRightInd w:val="0"/>
        <w:rPr>
          <w:rFonts w:eastAsiaTheme="minorHAnsi"/>
        </w:rPr>
      </w:pPr>
    </w:p>
    <w:p w:rsidR="008C7E5D" w:rsidRDefault="008C7E5D" w:rsidP="008C7E5D">
      <w:pPr>
        <w:spacing w:after="120" w:line="360" w:lineRule="auto"/>
        <w:jc w:val="both"/>
        <w:rPr>
          <w:b/>
        </w:rPr>
      </w:pPr>
      <w:r>
        <w:rPr>
          <w:b/>
        </w:rPr>
        <w:t>Oferta wg pozostałych kryteriów</w:t>
      </w:r>
      <w:r w:rsidR="00483B9D">
        <w:rPr>
          <w:b/>
        </w:rPr>
        <w:t xml:space="preserve"> (Rozdz. XI</w:t>
      </w:r>
      <w:r w:rsidR="006F74BF">
        <w:rPr>
          <w:b/>
        </w:rPr>
        <w:t>II</w:t>
      </w:r>
      <w:r w:rsidR="00483B9D">
        <w:rPr>
          <w:b/>
        </w:rPr>
        <w:t xml:space="preserve"> SIWZ):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47"/>
        <w:gridCol w:w="7377"/>
        <w:gridCol w:w="1470"/>
      </w:tblGrid>
      <w:tr w:rsidR="00BC23B2" w:rsidRPr="00D24EFB" w:rsidTr="00A76939">
        <w:trPr>
          <w:trHeight w:val="490"/>
          <w:jc w:val="center"/>
        </w:trPr>
        <w:tc>
          <w:tcPr>
            <w:tcW w:w="847" w:type="dxa"/>
            <w:vAlign w:val="center"/>
          </w:tcPr>
          <w:p w:rsidR="00BC23B2" w:rsidRPr="00D24EFB" w:rsidRDefault="00BC23B2" w:rsidP="00A76939">
            <w:pPr>
              <w:jc w:val="center"/>
              <w:rPr>
                <w:b/>
              </w:rPr>
            </w:pPr>
            <w:r w:rsidRPr="00D24EFB">
              <w:rPr>
                <w:b/>
              </w:rPr>
              <w:t>L.p.</w:t>
            </w:r>
          </w:p>
        </w:tc>
        <w:tc>
          <w:tcPr>
            <w:tcW w:w="7377" w:type="dxa"/>
            <w:vAlign w:val="center"/>
          </w:tcPr>
          <w:p w:rsidR="00BC23B2" w:rsidRPr="00D24EFB" w:rsidRDefault="00BC23B2" w:rsidP="00A76939">
            <w:pPr>
              <w:jc w:val="center"/>
              <w:rPr>
                <w:b/>
              </w:rPr>
            </w:pPr>
            <w:r w:rsidRPr="00D24EFB">
              <w:rPr>
                <w:b/>
              </w:rPr>
              <w:t xml:space="preserve">Opis kryterium </w:t>
            </w:r>
          </w:p>
        </w:tc>
        <w:tc>
          <w:tcPr>
            <w:tcW w:w="1470" w:type="dxa"/>
            <w:vAlign w:val="center"/>
          </w:tcPr>
          <w:p w:rsidR="00BC23B2" w:rsidRPr="00D24EFB" w:rsidRDefault="00BC23B2" w:rsidP="00A76939">
            <w:pPr>
              <w:jc w:val="center"/>
              <w:rPr>
                <w:b/>
              </w:rPr>
            </w:pPr>
          </w:p>
          <w:p w:rsidR="00BC23B2" w:rsidRPr="00D24EFB" w:rsidRDefault="00BC23B2" w:rsidP="00A76939">
            <w:pPr>
              <w:jc w:val="center"/>
              <w:rPr>
                <w:b/>
              </w:rPr>
            </w:pPr>
            <w:r w:rsidRPr="00D24EFB">
              <w:rPr>
                <w:b/>
              </w:rPr>
              <w:t>Oferowane warunki przez Wykonawcę</w:t>
            </w:r>
          </w:p>
          <w:p w:rsidR="00BC23B2" w:rsidRPr="00D24EFB" w:rsidRDefault="00BC23B2" w:rsidP="00A76939">
            <w:pPr>
              <w:jc w:val="center"/>
              <w:rPr>
                <w:b/>
              </w:rPr>
            </w:pPr>
          </w:p>
        </w:tc>
      </w:tr>
      <w:tr w:rsidR="00BC23B2" w:rsidRPr="00D24EFB" w:rsidTr="00A76939">
        <w:trPr>
          <w:trHeight w:val="512"/>
          <w:jc w:val="center"/>
        </w:trPr>
        <w:tc>
          <w:tcPr>
            <w:tcW w:w="847" w:type="dxa"/>
            <w:vAlign w:val="center"/>
          </w:tcPr>
          <w:p w:rsidR="00BC23B2" w:rsidRPr="00D24EFB" w:rsidRDefault="00BC23B2" w:rsidP="00A76939">
            <w:pPr>
              <w:jc w:val="center"/>
              <w:rPr>
                <w:b/>
              </w:rPr>
            </w:pPr>
            <w:r w:rsidRPr="00D24EFB">
              <w:rPr>
                <w:b/>
              </w:rPr>
              <w:t>1</w:t>
            </w:r>
          </w:p>
        </w:tc>
        <w:tc>
          <w:tcPr>
            <w:tcW w:w="8847" w:type="dxa"/>
            <w:gridSpan w:val="2"/>
          </w:tcPr>
          <w:p w:rsidR="00BC23B2" w:rsidRPr="00D24EFB" w:rsidRDefault="00BC23B2" w:rsidP="00A76939">
            <w:pPr>
              <w:rPr>
                <w:b/>
              </w:rPr>
            </w:pPr>
            <w:r w:rsidRPr="00D24EFB">
              <w:rPr>
                <w:b/>
              </w:rPr>
              <w:t>Warunki gwarancji – zaznaczyć „X” oferowane warunki gwarancji (</w:t>
            </w:r>
            <w:r>
              <w:rPr>
                <w:b/>
              </w:rPr>
              <w:t>należy wybrać tylko jeden warunek</w:t>
            </w:r>
            <w:r w:rsidRPr="00D24EFB">
              <w:rPr>
                <w:b/>
              </w:rPr>
              <w:t>).</w:t>
            </w:r>
          </w:p>
        </w:tc>
      </w:tr>
      <w:tr w:rsidR="00BC23B2" w:rsidRPr="00D24EFB" w:rsidTr="00A76939">
        <w:trPr>
          <w:trHeight w:val="512"/>
          <w:jc w:val="center"/>
        </w:trPr>
        <w:tc>
          <w:tcPr>
            <w:tcW w:w="847" w:type="dxa"/>
            <w:vAlign w:val="center"/>
          </w:tcPr>
          <w:p w:rsidR="00BC23B2" w:rsidRPr="00D24EFB" w:rsidRDefault="00BC23B2" w:rsidP="00A76939">
            <w:pPr>
              <w:jc w:val="center"/>
              <w:rPr>
                <w:b/>
              </w:rPr>
            </w:pPr>
            <w:r w:rsidRPr="00D24EFB">
              <w:rPr>
                <w:b/>
              </w:rPr>
              <w:t>1a</w:t>
            </w:r>
          </w:p>
        </w:tc>
        <w:tc>
          <w:tcPr>
            <w:tcW w:w="7377" w:type="dxa"/>
            <w:vAlign w:val="center"/>
          </w:tcPr>
          <w:p w:rsidR="00BC23B2" w:rsidRPr="00D24EFB" w:rsidRDefault="00BC23B2" w:rsidP="00A76939">
            <w:pPr>
              <w:pStyle w:val="Tekstpodstawowy"/>
              <w:tabs>
                <w:tab w:val="left" w:pos="1134"/>
              </w:tabs>
            </w:pPr>
            <w:r w:rsidRPr="00D24EFB">
              <w:t xml:space="preserve">W przypadku usterki/wady urządzenia będzie ono musiało zostać przez Zamawiającego i na jego koszt odesłane lub dostarczone do miejsca wskazanego w karcie gwarancyjnej </w:t>
            </w:r>
            <w:r w:rsidRPr="00D24EFB">
              <w:rPr>
                <w:b/>
                <w:bCs/>
              </w:rPr>
              <w:t>bez zapewni</w:t>
            </w:r>
            <w:r>
              <w:rPr>
                <w:b/>
                <w:bCs/>
              </w:rPr>
              <w:t>e</w:t>
            </w:r>
            <w:r w:rsidRPr="00D24EFB">
              <w:rPr>
                <w:b/>
                <w:bCs/>
              </w:rPr>
              <w:t>ni</w:t>
            </w:r>
            <w:r>
              <w:rPr>
                <w:b/>
                <w:bCs/>
              </w:rPr>
              <w:t>a</w:t>
            </w:r>
            <w:r w:rsidRPr="00D24EFB">
              <w:rPr>
                <w:b/>
                <w:bCs/>
              </w:rPr>
              <w:t xml:space="preserve"> urządzenia zastępczego.</w:t>
            </w:r>
          </w:p>
        </w:tc>
        <w:tc>
          <w:tcPr>
            <w:tcW w:w="1470" w:type="dxa"/>
          </w:tcPr>
          <w:p w:rsidR="00BC23B2" w:rsidRPr="00D24EFB" w:rsidRDefault="00BC23B2" w:rsidP="00A76939">
            <w:pPr>
              <w:rPr>
                <w:b/>
              </w:rPr>
            </w:pPr>
          </w:p>
        </w:tc>
      </w:tr>
      <w:tr w:rsidR="00BC23B2" w:rsidRPr="00D24EFB" w:rsidTr="00A76939">
        <w:trPr>
          <w:trHeight w:val="512"/>
          <w:jc w:val="center"/>
        </w:trPr>
        <w:tc>
          <w:tcPr>
            <w:tcW w:w="847" w:type="dxa"/>
            <w:vAlign w:val="center"/>
          </w:tcPr>
          <w:p w:rsidR="00BC23B2" w:rsidRPr="00D24EFB" w:rsidRDefault="00BC23B2" w:rsidP="00A76939">
            <w:pPr>
              <w:jc w:val="center"/>
              <w:rPr>
                <w:b/>
              </w:rPr>
            </w:pPr>
            <w:r w:rsidRPr="00D24EFB">
              <w:rPr>
                <w:b/>
              </w:rPr>
              <w:t>1b</w:t>
            </w:r>
          </w:p>
        </w:tc>
        <w:tc>
          <w:tcPr>
            <w:tcW w:w="7377" w:type="dxa"/>
            <w:vAlign w:val="center"/>
          </w:tcPr>
          <w:p w:rsidR="00BC23B2" w:rsidRPr="00D24EFB" w:rsidRDefault="00BC23B2" w:rsidP="00A76939">
            <w:pPr>
              <w:pStyle w:val="Tekstpodstawowy"/>
              <w:tabs>
                <w:tab w:val="left" w:pos="1134"/>
              </w:tabs>
            </w:pPr>
            <w:r w:rsidRPr="00D24EFB">
              <w:t xml:space="preserve">W przypadku usterki/wady urządzenia zostanie ono odebrane z siedziby Zamawiającego na koszt producenta i/lub dostawcy </w:t>
            </w:r>
            <w:r w:rsidRPr="00D24EFB">
              <w:rPr>
                <w:b/>
                <w:bCs/>
              </w:rPr>
              <w:t>bez zapewni</w:t>
            </w:r>
            <w:r>
              <w:rPr>
                <w:b/>
                <w:bCs/>
              </w:rPr>
              <w:t>e</w:t>
            </w:r>
            <w:r w:rsidRPr="00D24EFB">
              <w:rPr>
                <w:b/>
                <w:bCs/>
              </w:rPr>
              <w:t>ni</w:t>
            </w:r>
            <w:r>
              <w:rPr>
                <w:b/>
                <w:bCs/>
              </w:rPr>
              <w:t>a</w:t>
            </w:r>
            <w:r w:rsidRPr="00D24EFB">
              <w:rPr>
                <w:b/>
                <w:bCs/>
              </w:rPr>
              <w:t xml:space="preserve"> urządzenia zastępczego.</w:t>
            </w:r>
          </w:p>
        </w:tc>
        <w:tc>
          <w:tcPr>
            <w:tcW w:w="1470" w:type="dxa"/>
          </w:tcPr>
          <w:p w:rsidR="00BC23B2" w:rsidRPr="00D24EFB" w:rsidRDefault="00BC23B2" w:rsidP="00A76939">
            <w:pPr>
              <w:rPr>
                <w:b/>
              </w:rPr>
            </w:pPr>
          </w:p>
        </w:tc>
      </w:tr>
      <w:tr w:rsidR="00BC23B2" w:rsidRPr="00D24EFB" w:rsidTr="00A76939">
        <w:trPr>
          <w:trHeight w:val="512"/>
          <w:jc w:val="center"/>
        </w:trPr>
        <w:tc>
          <w:tcPr>
            <w:tcW w:w="847" w:type="dxa"/>
            <w:vAlign w:val="center"/>
          </w:tcPr>
          <w:p w:rsidR="00BC23B2" w:rsidRPr="00D24EFB" w:rsidRDefault="00BC23B2" w:rsidP="00A76939">
            <w:pPr>
              <w:jc w:val="center"/>
              <w:rPr>
                <w:b/>
              </w:rPr>
            </w:pPr>
            <w:r w:rsidRPr="00D24EFB">
              <w:rPr>
                <w:b/>
              </w:rPr>
              <w:t>1c</w:t>
            </w:r>
          </w:p>
        </w:tc>
        <w:tc>
          <w:tcPr>
            <w:tcW w:w="7377" w:type="dxa"/>
            <w:vAlign w:val="center"/>
          </w:tcPr>
          <w:p w:rsidR="00BC23B2" w:rsidRPr="00D24EFB" w:rsidRDefault="00BC23B2" w:rsidP="00A76939">
            <w:pPr>
              <w:pStyle w:val="Tekstpodstawowy"/>
              <w:tabs>
                <w:tab w:val="left" w:pos="1134"/>
              </w:tabs>
            </w:pPr>
            <w:r w:rsidRPr="00D24EFB">
              <w:t xml:space="preserve">W przypadku usterki/wady urządzenia zostanie ono odebrane z siedziby Zamawiającego na koszt producenta i/lub dostawcy i </w:t>
            </w:r>
            <w:r w:rsidRPr="00D24EFB">
              <w:rPr>
                <w:b/>
                <w:bCs/>
              </w:rPr>
              <w:t>zapewni on na czas naprawy urządzenie zastępcze lub naprawa gwarancyjna zostanie dokonana w siedzibie Zamawiającego w terminie nie dłuższym niż 7 dni od daty zgłoszenia.</w:t>
            </w:r>
          </w:p>
        </w:tc>
        <w:tc>
          <w:tcPr>
            <w:tcW w:w="1470" w:type="dxa"/>
          </w:tcPr>
          <w:p w:rsidR="00BC23B2" w:rsidRPr="00D24EFB" w:rsidRDefault="00BC23B2" w:rsidP="00A76939">
            <w:pPr>
              <w:rPr>
                <w:b/>
              </w:rPr>
            </w:pPr>
          </w:p>
        </w:tc>
      </w:tr>
      <w:tr w:rsidR="00BC23B2" w:rsidRPr="00D24EFB" w:rsidTr="00A76939">
        <w:trPr>
          <w:trHeight w:val="512"/>
          <w:jc w:val="center"/>
        </w:trPr>
        <w:tc>
          <w:tcPr>
            <w:tcW w:w="847" w:type="dxa"/>
            <w:vAlign w:val="center"/>
          </w:tcPr>
          <w:p w:rsidR="00BC23B2" w:rsidRPr="00D24EFB" w:rsidRDefault="00BC23B2" w:rsidP="00A76939">
            <w:pPr>
              <w:jc w:val="center"/>
              <w:rPr>
                <w:b/>
              </w:rPr>
            </w:pPr>
            <w:r w:rsidRPr="00D24EFB">
              <w:rPr>
                <w:b/>
              </w:rPr>
              <w:t>1d</w:t>
            </w:r>
          </w:p>
        </w:tc>
        <w:tc>
          <w:tcPr>
            <w:tcW w:w="7377" w:type="dxa"/>
            <w:vAlign w:val="center"/>
          </w:tcPr>
          <w:p w:rsidR="00BC23B2" w:rsidRPr="00D24EFB" w:rsidRDefault="00BC23B2" w:rsidP="00A76939">
            <w:pPr>
              <w:pStyle w:val="Tekstpodstawowy"/>
              <w:tabs>
                <w:tab w:val="left" w:pos="1134"/>
              </w:tabs>
            </w:pPr>
            <w:r w:rsidRPr="00D24EFB">
              <w:t xml:space="preserve">W przypadku usterki/wady urządzenia zostanie ono </w:t>
            </w:r>
            <w:r w:rsidRPr="00D24EFB">
              <w:rPr>
                <w:b/>
                <w:bCs/>
              </w:rPr>
              <w:t>wymienione na nowe.</w:t>
            </w:r>
          </w:p>
        </w:tc>
        <w:tc>
          <w:tcPr>
            <w:tcW w:w="1470" w:type="dxa"/>
          </w:tcPr>
          <w:p w:rsidR="00BC23B2" w:rsidRPr="00D24EFB" w:rsidRDefault="00BC23B2" w:rsidP="00A76939">
            <w:pPr>
              <w:rPr>
                <w:b/>
              </w:rPr>
            </w:pPr>
          </w:p>
        </w:tc>
      </w:tr>
    </w:tbl>
    <w:p w:rsidR="00130E6B" w:rsidRDefault="00130E6B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D423A2" w:rsidRDefault="00D423A2" w:rsidP="00D423A2">
      <w:pPr>
        <w:keepNext/>
        <w:keepLines/>
        <w:widowControl w:val="0"/>
        <w:suppressAutoHyphens/>
        <w:rPr>
          <w:b/>
          <w:bCs/>
          <w:sz w:val="22"/>
          <w:szCs w:val="22"/>
          <w:lang w:eastAsia="ar-SA"/>
        </w:rPr>
      </w:pPr>
      <w:r>
        <w:rPr>
          <w:b/>
          <w:bCs/>
          <w:sz w:val="22"/>
          <w:szCs w:val="22"/>
          <w:lang w:eastAsia="ar-SA"/>
        </w:rPr>
        <w:t>Opis przedmiotu zamówienia:</w:t>
      </w:r>
    </w:p>
    <w:p w:rsidR="00D423A2" w:rsidRDefault="00D423A2" w:rsidP="00D423A2">
      <w:pPr>
        <w:widowControl w:val="0"/>
        <w:suppressAutoHyphens/>
        <w:autoSpaceDE w:val="0"/>
        <w:spacing w:line="360" w:lineRule="auto"/>
        <w:rPr>
          <w:rFonts w:eastAsia="Arial"/>
          <w:b/>
          <w:bCs/>
          <w:szCs w:val="22"/>
          <w:lang w:eastAsia="ar-SA"/>
        </w:rPr>
      </w:pPr>
    </w:p>
    <w:tbl>
      <w:tblPr>
        <w:tblW w:w="89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8276"/>
      </w:tblGrid>
      <w:tr w:rsidR="00D423A2" w:rsidRPr="00B842EC" w:rsidTr="00AF07F3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3A2" w:rsidRPr="00B842EC" w:rsidRDefault="00D423A2" w:rsidP="00AF07F3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L.p.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3A2" w:rsidRPr="00B842EC" w:rsidRDefault="00D423A2" w:rsidP="00AF07F3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Asortyment/ opis przedmiotu zamówienia wraz z opisem wymaganych parametrów</w:t>
            </w:r>
          </w:p>
        </w:tc>
      </w:tr>
      <w:tr w:rsidR="00D423A2" w:rsidRPr="00B842EC" w:rsidTr="00AF07F3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3A2" w:rsidRPr="00B842EC" w:rsidRDefault="00CD7C32" w:rsidP="00AF07F3">
            <w:pPr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Zestaw komputerowy</w:t>
            </w:r>
            <w:r w:rsidR="00F33FC2">
              <w:rPr>
                <w:b/>
              </w:rPr>
              <w:t xml:space="preserve"> – </w:t>
            </w:r>
            <w:r>
              <w:rPr>
                <w:b/>
              </w:rPr>
              <w:t>4</w:t>
            </w:r>
            <w:r w:rsidR="00F33FC2">
              <w:rPr>
                <w:b/>
              </w:rPr>
              <w:t xml:space="preserve"> szt.</w:t>
            </w:r>
          </w:p>
          <w:p w:rsidR="00D423A2" w:rsidRPr="00B842EC" w:rsidRDefault="00D423A2" w:rsidP="00AF07F3">
            <w:pPr>
              <w:pStyle w:val="Akapitzlist"/>
              <w:jc w:val="center"/>
              <w:rPr>
                <w:b/>
              </w:rPr>
            </w:pPr>
            <w:r w:rsidRPr="00B842EC">
              <w:rPr>
                <w:b/>
              </w:rPr>
              <w:t>(poniższe informacje wpisuje Wykonawca)</w:t>
            </w:r>
          </w:p>
          <w:p w:rsidR="00D423A2" w:rsidRPr="00B842EC" w:rsidRDefault="00D423A2" w:rsidP="00AF07F3">
            <w:pPr>
              <w:pStyle w:val="Akapitzlist"/>
              <w:jc w:val="center"/>
            </w:pPr>
            <w:r w:rsidRPr="00B842EC">
              <w:rPr>
                <w:b/>
              </w:rPr>
              <w:t>Rok produkcji:...................., Producent:....................., Model:....................</w:t>
            </w:r>
          </w:p>
        </w:tc>
      </w:tr>
      <w:tr w:rsidR="00D423A2" w:rsidRPr="00B842EC" w:rsidTr="00AF07F3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3A2" w:rsidRPr="00B842EC" w:rsidRDefault="00D423A2" w:rsidP="00AF07F3">
            <w:pPr>
              <w:ind w:left="235" w:hanging="93"/>
              <w:jc w:val="both"/>
            </w:pPr>
            <w:r w:rsidRPr="00B842EC">
              <w:t>1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FC2" w:rsidRDefault="00D423A2" w:rsidP="00F33FC2">
            <w:pPr>
              <w:autoSpaceDE w:val="0"/>
              <w:autoSpaceDN w:val="0"/>
              <w:adjustRightInd w:val="0"/>
              <w:jc w:val="both"/>
            </w:pPr>
            <w:r w:rsidRPr="01CBAB5D">
              <w:t xml:space="preserve">Przeznaczenie – </w:t>
            </w:r>
            <w:r w:rsidR="00F33FC2">
              <w:t>dla Szpitala Psychiatrycznego Samodzielnego Zakładu Opieki Zdrowotnej w Węgorzewie, ul. Gen. J. Bema 24, 11-600 Węgorzewo</w:t>
            </w:r>
          </w:p>
          <w:p w:rsidR="00F33FC2" w:rsidRDefault="00F33FC2" w:rsidP="00F33FC2">
            <w:pPr>
              <w:autoSpaceDE w:val="0"/>
              <w:autoSpaceDN w:val="0"/>
              <w:adjustRightInd w:val="0"/>
              <w:jc w:val="both"/>
            </w:pPr>
            <w:r>
              <w:t xml:space="preserve">Realizacja zamówienia - Wykonawca dostarczy sprzęt do siedziby Zamawiającego, </w:t>
            </w:r>
          </w:p>
          <w:p w:rsidR="00D423A2" w:rsidRPr="00B842EC" w:rsidRDefault="00F33FC2" w:rsidP="00F33FC2">
            <w:pPr>
              <w:autoSpaceDE w:val="0"/>
              <w:autoSpaceDN w:val="0"/>
              <w:adjustRightInd w:val="0"/>
              <w:jc w:val="both"/>
            </w:pPr>
            <w:r>
              <w:t>po wcześniejszym uzgodnieniu z Zamawiającym.</w:t>
            </w:r>
          </w:p>
        </w:tc>
      </w:tr>
      <w:tr w:rsidR="00D423A2" w:rsidRPr="00B842EC" w:rsidTr="00AF07F3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3A2" w:rsidRPr="00B842EC" w:rsidRDefault="00D423A2" w:rsidP="00AF07F3">
            <w:pPr>
              <w:ind w:left="235" w:hanging="93"/>
              <w:jc w:val="both"/>
            </w:pPr>
            <w:r w:rsidRPr="00B842EC">
              <w:t>2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32" w:rsidRPr="00CD7C32" w:rsidRDefault="00CD7C32" w:rsidP="00CD7C32">
            <w:pPr>
              <w:pStyle w:val="Akapitzlist"/>
              <w:numPr>
                <w:ilvl w:val="0"/>
                <w:numId w:val="47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CD7C32">
              <w:rPr>
                <w:rFonts w:eastAsia="Calibri"/>
                <w:iCs/>
                <w:color w:val="000000" w:themeColor="text1"/>
              </w:rPr>
              <w:t>Typ - Komputer all-in-one</w:t>
            </w:r>
          </w:p>
          <w:p w:rsidR="0031161E" w:rsidRPr="0031161E" w:rsidRDefault="00CD7C32" w:rsidP="0031161E">
            <w:pPr>
              <w:pStyle w:val="Akapitzlist"/>
              <w:numPr>
                <w:ilvl w:val="0"/>
                <w:numId w:val="47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CD7C32">
              <w:rPr>
                <w:rFonts w:eastAsia="Calibri"/>
                <w:iCs/>
                <w:color w:val="000000" w:themeColor="text1"/>
              </w:rPr>
              <w:t xml:space="preserve">Procesor - </w:t>
            </w:r>
            <w:r w:rsidR="0031161E" w:rsidRPr="0031161E">
              <w:rPr>
                <w:rFonts w:eastAsia="Calibri"/>
                <w:iCs/>
                <w:color w:val="000000" w:themeColor="text1"/>
              </w:rPr>
              <w:t xml:space="preserve">Procesor o wydajności pozwalającej na osiągnięcie wartości „Passmark CPU Mark” Average CPU Mark min. </w:t>
            </w:r>
            <w:r w:rsidR="00D0223F">
              <w:rPr>
                <w:rFonts w:eastAsia="Calibri"/>
                <w:iCs/>
                <w:color w:val="000000" w:themeColor="text1"/>
              </w:rPr>
              <w:t>9</w:t>
            </w:r>
            <w:r w:rsidR="0031161E" w:rsidRPr="0031161E">
              <w:rPr>
                <w:rFonts w:eastAsia="Calibri"/>
                <w:iCs/>
                <w:color w:val="000000" w:themeColor="text1"/>
              </w:rPr>
              <w:t>000 pkt w testach CPU opublikowanych przez niezależną firmę PassMark Software na stronie</w:t>
            </w:r>
            <w:r w:rsidR="00D0223F">
              <w:t xml:space="preserve"> </w:t>
            </w:r>
            <w:hyperlink r:id="rId9" w:history="1">
              <w:r w:rsidR="00D0223F" w:rsidRPr="0053238C">
                <w:rPr>
                  <w:rStyle w:val="Hipercze"/>
                </w:rPr>
                <w:t>https://www.cpubenchmark.net/desktop.html</w:t>
              </w:r>
            </w:hyperlink>
            <w:r w:rsidR="00D0223F">
              <w:t xml:space="preserve"> </w:t>
            </w:r>
            <w:r w:rsidR="0031161E">
              <w:rPr>
                <w:rFonts w:eastAsia="Calibri"/>
                <w:iCs/>
                <w:color w:val="000000" w:themeColor="text1"/>
              </w:rPr>
              <w:t xml:space="preserve"> </w:t>
            </w:r>
            <w:r w:rsidR="0031161E" w:rsidRPr="0031161E">
              <w:rPr>
                <w:rFonts w:eastAsia="Calibri"/>
                <w:iCs/>
                <w:color w:val="000000" w:themeColor="text1"/>
              </w:rPr>
              <w:t xml:space="preserve">  (wg załącznika)</w:t>
            </w:r>
          </w:p>
          <w:p w:rsidR="00CD7C32" w:rsidRPr="00CD7C32" w:rsidRDefault="0031161E" w:rsidP="0031161E">
            <w:pPr>
              <w:pStyle w:val="Akapitzlist"/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31161E">
              <w:rPr>
                <w:rFonts w:eastAsia="Calibri"/>
                <w:iCs/>
                <w:color w:val="000000" w:themeColor="text1"/>
              </w:rPr>
              <w:t>Jeżeli oferowany procesor nie występuje na ww. stronie, do oferty należy załączyć wydruk zrzutu ekranu przeprowadzonych testów potwierdzający osiągnięte wyniki dla oferowanego procesora.</w:t>
            </w:r>
          </w:p>
          <w:p w:rsidR="00CD7C32" w:rsidRPr="00CD7C32" w:rsidRDefault="00CD7C32" w:rsidP="00CD7C32">
            <w:pPr>
              <w:pStyle w:val="Akapitzlist"/>
              <w:numPr>
                <w:ilvl w:val="0"/>
                <w:numId w:val="47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CD7C32">
              <w:rPr>
                <w:rFonts w:eastAsia="Calibri"/>
                <w:iCs/>
                <w:color w:val="000000" w:themeColor="text1"/>
              </w:rPr>
              <w:t>Pamięć RAM - min. 16 GB</w:t>
            </w:r>
          </w:p>
          <w:p w:rsidR="00CD7C32" w:rsidRPr="00CD7C32" w:rsidRDefault="00CD7C32" w:rsidP="00CD7C32">
            <w:pPr>
              <w:pStyle w:val="Akapitzlist"/>
              <w:numPr>
                <w:ilvl w:val="0"/>
                <w:numId w:val="47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CD7C32">
              <w:rPr>
                <w:rFonts w:eastAsia="Calibri"/>
                <w:iCs/>
                <w:color w:val="000000" w:themeColor="text1"/>
              </w:rPr>
              <w:t>Ekran - Matowy, LED o przekątnej ekranu min. 21”</w:t>
            </w:r>
          </w:p>
          <w:p w:rsidR="00CD7C32" w:rsidRPr="00CD7C32" w:rsidRDefault="00CD7C32" w:rsidP="00CD7C32">
            <w:pPr>
              <w:pStyle w:val="Akapitzlist"/>
              <w:numPr>
                <w:ilvl w:val="0"/>
                <w:numId w:val="47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CD7C32">
              <w:rPr>
                <w:rFonts w:eastAsia="Calibri"/>
                <w:iCs/>
                <w:color w:val="000000" w:themeColor="text1"/>
              </w:rPr>
              <w:t xml:space="preserve">Rozdzielczość ekranu </w:t>
            </w:r>
            <w:r>
              <w:rPr>
                <w:rFonts w:eastAsia="Calibri"/>
                <w:iCs/>
                <w:color w:val="000000" w:themeColor="text1"/>
              </w:rPr>
              <w:t>–</w:t>
            </w:r>
            <w:r w:rsidRPr="00CD7C32">
              <w:rPr>
                <w:rFonts w:eastAsia="Calibri"/>
                <w:iCs/>
                <w:color w:val="000000" w:themeColor="text1"/>
              </w:rPr>
              <w:t xml:space="preserve"> </w:t>
            </w:r>
            <w:r>
              <w:rPr>
                <w:rFonts w:eastAsia="Calibri"/>
                <w:iCs/>
                <w:color w:val="000000" w:themeColor="text1"/>
              </w:rPr>
              <w:t xml:space="preserve">min. </w:t>
            </w:r>
            <w:r w:rsidRPr="00CD7C32">
              <w:rPr>
                <w:rFonts w:eastAsia="Calibri"/>
                <w:iCs/>
                <w:color w:val="000000" w:themeColor="text1"/>
              </w:rPr>
              <w:t>1920X1080 (FullHD)</w:t>
            </w:r>
          </w:p>
          <w:p w:rsidR="00CD7C32" w:rsidRPr="00CD7C32" w:rsidRDefault="00CD7C32" w:rsidP="00CD7C32">
            <w:pPr>
              <w:pStyle w:val="Akapitzlist"/>
              <w:numPr>
                <w:ilvl w:val="0"/>
                <w:numId w:val="47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CD7C32">
              <w:rPr>
                <w:rFonts w:eastAsia="Calibri"/>
                <w:iCs/>
                <w:color w:val="000000" w:themeColor="text1"/>
              </w:rPr>
              <w:t>Dysk SSD</w:t>
            </w:r>
            <w:r w:rsidR="0031161E">
              <w:rPr>
                <w:rFonts w:eastAsia="Calibri"/>
                <w:iCs/>
                <w:color w:val="000000" w:themeColor="text1"/>
              </w:rPr>
              <w:t xml:space="preserve"> </w:t>
            </w:r>
            <w:r>
              <w:rPr>
                <w:rFonts w:eastAsia="Calibri"/>
                <w:iCs/>
                <w:color w:val="000000" w:themeColor="text1"/>
              </w:rPr>
              <w:t>–</w:t>
            </w:r>
            <w:r w:rsidRPr="00CD7C32">
              <w:rPr>
                <w:rFonts w:eastAsia="Calibri"/>
                <w:iCs/>
                <w:color w:val="000000" w:themeColor="text1"/>
              </w:rPr>
              <w:t xml:space="preserve"> </w:t>
            </w:r>
            <w:r>
              <w:rPr>
                <w:rFonts w:eastAsia="Calibri"/>
                <w:iCs/>
                <w:color w:val="000000" w:themeColor="text1"/>
              </w:rPr>
              <w:t xml:space="preserve">min. </w:t>
            </w:r>
            <w:r w:rsidRPr="00CD7C32">
              <w:rPr>
                <w:rFonts w:eastAsia="Calibri"/>
                <w:iCs/>
                <w:color w:val="000000" w:themeColor="text1"/>
              </w:rPr>
              <w:t>512 GB</w:t>
            </w:r>
          </w:p>
          <w:p w:rsidR="00CD7C32" w:rsidRPr="00CD7C32" w:rsidRDefault="00CD7C32" w:rsidP="00CD7C32">
            <w:pPr>
              <w:pStyle w:val="Akapitzlist"/>
              <w:numPr>
                <w:ilvl w:val="0"/>
                <w:numId w:val="47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CD7C32">
              <w:rPr>
                <w:rFonts w:eastAsia="Calibri"/>
                <w:iCs/>
                <w:color w:val="000000" w:themeColor="text1"/>
              </w:rPr>
              <w:t xml:space="preserve">Dźwięk - </w:t>
            </w:r>
            <w:r w:rsidR="0031161E">
              <w:rPr>
                <w:rFonts w:eastAsia="Calibri"/>
                <w:iCs/>
                <w:color w:val="000000" w:themeColor="text1"/>
              </w:rPr>
              <w:t>w</w:t>
            </w:r>
            <w:r w:rsidRPr="00CD7C32">
              <w:rPr>
                <w:rFonts w:eastAsia="Calibri"/>
                <w:iCs/>
                <w:color w:val="000000" w:themeColor="text1"/>
              </w:rPr>
              <w:t xml:space="preserve">budowany </w:t>
            </w:r>
            <w:r w:rsidR="0031161E">
              <w:rPr>
                <w:rFonts w:eastAsia="Calibri"/>
                <w:iCs/>
                <w:color w:val="000000" w:themeColor="text1"/>
              </w:rPr>
              <w:t xml:space="preserve">min. 1 </w:t>
            </w:r>
            <w:r w:rsidRPr="00CD7C32">
              <w:rPr>
                <w:rFonts w:eastAsia="Calibri"/>
                <w:iCs/>
                <w:color w:val="000000" w:themeColor="text1"/>
              </w:rPr>
              <w:t xml:space="preserve">mikrofon, </w:t>
            </w:r>
            <w:r w:rsidR="0031161E">
              <w:rPr>
                <w:rFonts w:eastAsia="Calibri"/>
                <w:iCs/>
                <w:color w:val="000000" w:themeColor="text1"/>
              </w:rPr>
              <w:t>z</w:t>
            </w:r>
            <w:r w:rsidRPr="00CD7C32">
              <w:rPr>
                <w:rFonts w:eastAsia="Calibri"/>
                <w:iCs/>
                <w:color w:val="000000" w:themeColor="text1"/>
              </w:rPr>
              <w:t xml:space="preserve">integrowana karta dźwiękowa, </w:t>
            </w:r>
            <w:r w:rsidR="0031161E">
              <w:rPr>
                <w:rFonts w:eastAsia="Calibri"/>
                <w:iCs/>
                <w:color w:val="000000" w:themeColor="text1"/>
              </w:rPr>
              <w:t>w</w:t>
            </w:r>
            <w:r w:rsidRPr="00CD7C32">
              <w:rPr>
                <w:rFonts w:eastAsia="Calibri"/>
                <w:iCs/>
                <w:color w:val="000000" w:themeColor="text1"/>
              </w:rPr>
              <w:t>budowany</w:t>
            </w:r>
            <w:r w:rsidR="0031161E">
              <w:rPr>
                <w:rFonts w:eastAsia="Calibri"/>
                <w:iCs/>
                <w:color w:val="000000" w:themeColor="text1"/>
              </w:rPr>
              <w:t xml:space="preserve"> min. 1</w:t>
            </w:r>
            <w:r w:rsidRPr="00CD7C32">
              <w:rPr>
                <w:rFonts w:eastAsia="Calibri"/>
                <w:iCs/>
                <w:color w:val="000000" w:themeColor="text1"/>
              </w:rPr>
              <w:t xml:space="preserve"> głośnik</w:t>
            </w:r>
          </w:p>
          <w:p w:rsidR="00CD7C32" w:rsidRPr="00CD7C32" w:rsidRDefault="00CD7C32" w:rsidP="00CD7C32">
            <w:pPr>
              <w:pStyle w:val="Akapitzlist"/>
              <w:numPr>
                <w:ilvl w:val="0"/>
                <w:numId w:val="47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CD7C32">
              <w:rPr>
                <w:rFonts w:eastAsia="Calibri"/>
                <w:iCs/>
                <w:color w:val="000000" w:themeColor="text1"/>
              </w:rPr>
              <w:t>Łączność - Wi-Fi 5 (802.11 a/b/g/n/ac)</w:t>
            </w:r>
          </w:p>
          <w:p w:rsidR="00CD7C32" w:rsidRPr="00CD7C32" w:rsidRDefault="00CD7C32" w:rsidP="00CD7C32">
            <w:pPr>
              <w:pStyle w:val="Akapitzlist"/>
              <w:numPr>
                <w:ilvl w:val="0"/>
                <w:numId w:val="47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CD7C32">
              <w:rPr>
                <w:rFonts w:eastAsia="Calibri"/>
                <w:iCs/>
                <w:color w:val="000000" w:themeColor="text1"/>
              </w:rPr>
              <w:t>LAN 10/100/1000 Mbps</w:t>
            </w:r>
          </w:p>
          <w:p w:rsidR="00CD7C32" w:rsidRPr="00CD7C32" w:rsidRDefault="00CD7C32" w:rsidP="00CD7C32">
            <w:pPr>
              <w:pStyle w:val="Akapitzlist"/>
              <w:numPr>
                <w:ilvl w:val="0"/>
                <w:numId w:val="47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CD7C32">
              <w:rPr>
                <w:rFonts w:eastAsia="Calibri"/>
                <w:iCs/>
                <w:color w:val="000000" w:themeColor="text1"/>
              </w:rPr>
              <w:t>Bluetooth</w:t>
            </w:r>
          </w:p>
          <w:p w:rsidR="00CD7C32" w:rsidRDefault="00CD7C32" w:rsidP="00CD7C32">
            <w:pPr>
              <w:pStyle w:val="Akapitzlist"/>
              <w:numPr>
                <w:ilvl w:val="0"/>
                <w:numId w:val="47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CD7C32">
              <w:rPr>
                <w:rFonts w:eastAsia="Calibri"/>
                <w:iCs/>
                <w:color w:val="000000" w:themeColor="text1"/>
              </w:rPr>
              <w:t>Złącza</w:t>
            </w:r>
            <w:r>
              <w:rPr>
                <w:rFonts w:eastAsia="Calibri"/>
                <w:iCs/>
                <w:color w:val="000000" w:themeColor="text1"/>
              </w:rPr>
              <w:t xml:space="preserve"> min.:</w:t>
            </w:r>
          </w:p>
          <w:p w:rsidR="00CD7C32" w:rsidRPr="00CD7C32" w:rsidRDefault="00CD7C32" w:rsidP="00CD7C32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CD7C32">
              <w:rPr>
                <w:rFonts w:eastAsia="Calibri"/>
                <w:iCs/>
                <w:color w:val="000000" w:themeColor="text1"/>
              </w:rPr>
              <w:t>USB 2.0 - 1 szt.</w:t>
            </w:r>
          </w:p>
          <w:p w:rsidR="00CD7C32" w:rsidRPr="00CD7C32" w:rsidRDefault="00CD7C32" w:rsidP="00CD7C32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CD7C32">
              <w:rPr>
                <w:rFonts w:eastAsia="Calibri"/>
                <w:iCs/>
                <w:color w:val="000000" w:themeColor="text1"/>
              </w:rPr>
              <w:t>USB 3.1 Gen. 1 (USB 3.0) - 3 szt.</w:t>
            </w:r>
          </w:p>
          <w:p w:rsidR="00CD7C32" w:rsidRPr="00CD7C32" w:rsidRDefault="00CD7C32" w:rsidP="00CD7C32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CD7C32">
              <w:rPr>
                <w:rFonts w:eastAsia="Calibri"/>
                <w:iCs/>
                <w:color w:val="000000" w:themeColor="text1"/>
              </w:rPr>
              <w:t>USB Type-C - 1 szt.</w:t>
            </w:r>
          </w:p>
          <w:p w:rsidR="00CD7C32" w:rsidRPr="00CD7C32" w:rsidRDefault="00CD7C32" w:rsidP="00CD7C32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CD7C32">
              <w:rPr>
                <w:rFonts w:eastAsia="Calibri"/>
                <w:iCs/>
                <w:color w:val="000000" w:themeColor="text1"/>
              </w:rPr>
              <w:t>Wyjście audio - 1 szt.</w:t>
            </w:r>
          </w:p>
          <w:p w:rsidR="00CD7C32" w:rsidRPr="00CD7C32" w:rsidRDefault="00CD7C32" w:rsidP="00CD7C32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CD7C32">
              <w:rPr>
                <w:rFonts w:eastAsia="Calibri"/>
                <w:iCs/>
                <w:color w:val="000000" w:themeColor="text1"/>
              </w:rPr>
              <w:t>RJ-45 (LAN) - 1 szt.</w:t>
            </w:r>
          </w:p>
          <w:p w:rsidR="00CD7C32" w:rsidRPr="00CD7C32" w:rsidRDefault="00CD7C32" w:rsidP="00CD7C32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CD7C32">
              <w:rPr>
                <w:rFonts w:eastAsia="Calibri"/>
                <w:iCs/>
                <w:color w:val="000000" w:themeColor="text1"/>
              </w:rPr>
              <w:t>HDMI - 1 szt.</w:t>
            </w:r>
          </w:p>
          <w:p w:rsidR="00CD7C32" w:rsidRPr="00CD7C32" w:rsidRDefault="00CD7C32" w:rsidP="00CD7C32">
            <w:pPr>
              <w:pStyle w:val="Akapitzlist"/>
              <w:numPr>
                <w:ilvl w:val="0"/>
                <w:numId w:val="47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CD7C32">
              <w:rPr>
                <w:rFonts w:eastAsia="Calibri"/>
                <w:iCs/>
                <w:color w:val="000000" w:themeColor="text1"/>
              </w:rPr>
              <w:t>Akcesoria - Zasilacz</w:t>
            </w:r>
          </w:p>
          <w:p w:rsidR="00CD7C32" w:rsidRPr="00CD7C32" w:rsidRDefault="00CD7C32" w:rsidP="00CD7C32">
            <w:pPr>
              <w:pStyle w:val="Akapitzlist"/>
              <w:numPr>
                <w:ilvl w:val="0"/>
                <w:numId w:val="47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CD7C32">
              <w:rPr>
                <w:rFonts w:eastAsia="Calibri"/>
                <w:iCs/>
                <w:color w:val="000000" w:themeColor="text1"/>
              </w:rPr>
              <w:t>Mysz bezprzewodowa</w:t>
            </w:r>
          </w:p>
          <w:p w:rsidR="00CD7C32" w:rsidRPr="00CD7C32" w:rsidRDefault="00CD7C32" w:rsidP="00CD7C32">
            <w:pPr>
              <w:pStyle w:val="Akapitzlist"/>
              <w:numPr>
                <w:ilvl w:val="0"/>
                <w:numId w:val="47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CD7C32">
              <w:rPr>
                <w:rFonts w:eastAsia="Calibri"/>
                <w:iCs/>
                <w:color w:val="000000" w:themeColor="text1"/>
              </w:rPr>
              <w:t>Klawiatura bezprzewodowa</w:t>
            </w:r>
          </w:p>
          <w:p w:rsidR="00EC2E2F" w:rsidRPr="00CD7C32" w:rsidRDefault="00CD7C32" w:rsidP="00CD7C32">
            <w:pPr>
              <w:pStyle w:val="Akapitzlist"/>
              <w:numPr>
                <w:ilvl w:val="0"/>
                <w:numId w:val="47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CD7C32">
              <w:rPr>
                <w:rFonts w:eastAsia="Calibri"/>
                <w:iCs/>
                <w:color w:val="000000" w:themeColor="text1"/>
              </w:rPr>
              <w:t>Kamera - min. 1 Mpix</w:t>
            </w:r>
          </w:p>
        </w:tc>
      </w:tr>
      <w:tr w:rsidR="00CD7C32" w:rsidRPr="00B842EC" w:rsidTr="00AF07F3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C32" w:rsidRPr="00B842EC" w:rsidRDefault="00CD7C32" w:rsidP="00AF07F3">
            <w:pPr>
              <w:ind w:left="235" w:hanging="93"/>
              <w:jc w:val="both"/>
            </w:pP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32" w:rsidRPr="00CD7C32" w:rsidRDefault="00CD7C32" w:rsidP="00CD7C3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CD7C32">
              <w:rPr>
                <w:rFonts w:eastAsia="Calibri"/>
                <w:iCs/>
                <w:color w:val="000000" w:themeColor="text1"/>
              </w:rPr>
              <w:t>Zainstalowany system operacyjny: oryginalny Windo</w:t>
            </w:r>
            <w:r>
              <w:rPr>
                <w:rFonts w:eastAsia="Calibri"/>
                <w:iCs/>
                <w:color w:val="000000" w:themeColor="text1"/>
              </w:rPr>
              <w:t xml:space="preserve">ws 10 Pro 64-bit lub równoważny. </w:t>
            </w:r>
            <w:r w:rsidRPr="00CD7C32">
              <w:rPr>
                <w:rFonts w:eastAsia="Calibri"/>
                <w:iCs/>
                <w:color w:val="000000" w:themeColor="text1"/>
              </w:rPr>
              <w:t>System zainstalowany fabrycznie przez producenta sprzętu, z dożywotnią licencją.</w:t>
            </w:r>
          </w:p>
          <w:p w:rsidR="00CD7C32" w:rsidRPr="00CD7C32" w:rsidRDefault="00CD7C32" w:rsidP="00CD7C3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CD7C32">
              <w:rPr>
                <w:rFonts w:eastAsia="Calibri"/>
                <w:iCs/>
                <w:color w:val="000000" w:themeColor="text1"/>
              </w:rPr>
              <w:t>Klucz licencyjny dostarczonego systemu operacyjnego musi być zapisany trwale w BIOS dostarczonego sprzętu i umożliwiać instalację systemu operacyjnego na podstawie dołączonego nośnika bezpośrednio z napędu.</w:t>
            </w:r>
          </w:p>
          <w:p w:rsidR="00CD7C32" w:rsidRPr="00CD7C32" w:rsidRDefault="00CD7C32" w:rsidP="00CD7C3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CD7C32">
              <w:rPr>
                <w:rFonts w:eastAsia="Calibri"/>
                <w:iCs/>
                <w:color w:val="000000" w:themeColor="text1"/>
              </w:rPr>
              <w:t>Parametry równoważności – wymagania min.:</w:t>
            </w:r>
          </w:p>
          <w:p w:rsidR="00CD7C32" w:rsidRPr="00CD7C32" w:rsidRDefault="00CD7C32" w:rsidP="00CD7C3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CD7C32">
              <w:rPr>
                <w:rFonts w:eastAsia="Calibri"/>
                <w:iCs/>
                <w:color w:val="000000" w:themeColor="text1"/>
              </w:rPr>
              <w:t>System operacyjny klasy desktop musi spełniać następujące wymagania poprzez wbudowane mechanizmy, bez użycia dodatkowych aplikacji:</w:t>
            </w:r>
          </w:p>
          <w:p w:rsidR="00CD7C32" w:rsidRPr="00CD7C32" w:rsidRDefault="00CD7C32" w:rsidP="00CD7C3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CD7C32">
              <w:rPr>
                <w:rFonts w:eastAsia="Calibri"/>
                <w:iCs/>
                <w:color w:val="000000" w:themeColor="text1"/>
              </w:rPr>
              <w:t>1.Interfejs graficzny użytkownika pozwalający na obsługę:</w:t>
            </w:r>
          </w:p>
          <w:p w:rsidR="00CD7C32" w:rsidRPr="00CD7C32" w:rsidRDefault="00CD7C32" w:rsidP="00CD7C3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CD7C32">
              <w:rPr>
                <w:rFonts w:eastAsia="Calibri"/>
                <w:iCs/>
                <w:color w:val="000000" w:themeColor="text1"/>
              </w:rPr>
              <w:t>a. klasyczną przy pomocy klawiatury i myszy,</w:t>
            </w:r>
          </w:p>
          <w:p w:rsidR="00CD7C32" w:rsidRPr="00CD7C32" w:rsidRDefault="00CD7C32" w:rsidP="00CD7C3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CD7C32">
              <w:rPr>
                <w:rFonts w:eastAsia="Calibri"/>
                <w:iCs/>
                <w:color w:val="000000" w:themeColor="text1"/>
              </w:rPr>
              <w:t>2.Interfejsy użytkownika dostępne w wielu językach do wyboru w czasie instalacji w tym w języku polskim i angielskim.</w:t>
            </w:r>
          </w:p>
          <w:p w:rsidR="00CD7C32" w:rsidRPr="00CD7C32" w:rsidRDefault="00CD7C32" w:rsidP="00CD7C3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CD7C32">
              <w:rPr>
                <w:rFonts w:eastAsia="Calibri"/>
                <w:iCs/>
                <w:color w:val="000000" w:themeColor="text1"/>
              </w:rPr>
              <w:t xml:space="preserve">3. Zlokalizowane w języku polskim, co najmniej następujące elementy: menu, </w:t>
            </w:r>
            <w:r w:rsidRPr="00CD7C32">
              <w:rPr>
                <w:rFonts w:eastAsia="Calibri"/>
                <w:iCs/>
                <w:color w:val="000000" w:themeColor="text1"/>
              </w:rPr>
              <w:lastRenderedPageBreak/>
              <w:t>odtwarzacz multimediów, klient poczty elektronicznej z kalendarzem spotkań, pomoc, komunikaty systemowe.</w:t>
            </w:r>
          </w:p>
          <w:p w:rsidR="00CD7C32" w:rsidRPr="00CD7C32" w:rsidRDefault="00CD7C32" w:rsidP="00CD7C3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CD7C32">
              <w:rPr>
                <w:rFonts w:eastAsia="Calibri"/>
                <w:iCs/>
                <w:color w:val="000000" w:themeColor="text1"/>
              </w:rPr>
              <w:t>4. Wbudowany system pomocy w języku polskim.</w:t>
            </w:r>
          </w:p>
          <w:p w:rsidR="00CD7C32" w:rsidRPr="00CD7C32" w:rsidRDefault="00CD7C32" w:rsidP="00CD7C3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CD7C32">
              <w:rPr>
                <w:rFonts w:eastAsia="Calibri"/>
                <w:iCs/>
                <w:color w:val="000000" w:themeColor="text1"/>
              </w:rPr>
              <w:t>5. Graficzne środowisko instalacji i konfiguracji dostępne w języku polskim.</w:t>
            </w:r>
          </w:p>
          <w:p w:rsidR="00CD7C32" w:rsidRPr="00CD7C32" w:rsidRDefault="00CD7C32" w:rsidP="00CD7C3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CD7C32">
              <w:rPr>
                <w:rFonts w:eastAsia="Calibri"/>
                <w:iCs/>
                <w:color w:val="000000" w:themeColor="text1"/>
              </w:rPr>
              <w:t>6. Możliwość dokonywania bezpłatnych aktualizacji i poprawek w ramach wersji systemu operacyjnego poprzez Internet, mechanizmem udostępnianym przez producenta z mechanizmem sprawdzającym, które z poprawek są potrzebne.</w:t>
            </w:r>
          </w:p>
          <w:p w:rsidR="00CD7C32" w:rsidRPr="00CD7C32" w:rsidRDefault="00CD7C32" w:rsidP="00CD7C3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CD7C32">
              <w:rPr>
                <w:rFonts w:eastAsia="Calibri"/>
                <w:iCs/>
                <w:color w:val="000000" w:themeColor="text1"/>
              </w:rPr>
              <w:t>7. Możliwość dokonywania aktualizacji i poprawek systemu poprzez mechanizm zarządzany przez administratora systemu Zamawiającego.</w:t>
            </w:r>
          </w:p>
          <w:p w:rsidR="00CD7C32" w:rsidRPr="00CD7C32" w:rsidRDefault="00CD7C32" w:rsidP="00CD7C3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CD7C32">
              <w:rPr>
                <w:rFonts w:eastAsia="Calibri"/>
                <w:iCs/>
                <w:color w:val="000000" w:themeColor="text1"/>
              </w:rPr>
              <w:t>8. Dostępność bezpłatnych biuletynów bezpieczeństwa związanych z działaniem systemu operacyjnego.</w:t>
            </w:r>
          </w:p>
          <w:p w:rsidR="00CD7C32" w:rsidRPr="00CD7C32" w:rsidRDefault="00CD7C32" w:rsidP="00CD7C3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CD7C32">
              <w:rPr>
                <w:rFonts w:eastAsia="Calibri"/>
                <w:iCs/>
                <w:color w:val="000000" w:themeColor="text1"/>
              </w:rPr>
              <w:t>9. Wbudowana zapora internetowa (firewall) dla ochrony połączeń internetowych; zintegrowana z systemem konsola do zarządzania ustawieniami zapory i regułami IP v4 i v6.</w:t>
            </w:r>
          </w:p>
          <w:p w:rsidR="00CD7C32" w:rsidRPr="00CD7C32" w:rsidRDefault="00CD7C32" w:rsidP="00CD7C3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CD7C32">
              <w:rPr>
                <w:rFonts w:eastAsia="Calibri"/>
                <w:iCs/>
                <w:color w:val="000000" w:themeColor="text1"/>
              </w:rPr>
              <w:t>10. Wbudowane mechanizmy ochrony antywirusowej i przeciw złośliwemu oprogramowaniu z zapewnionymi bezpłatnymi aktualizacjami.</w:t>
            </w:r>
          </w:p>
          <w:p w:rsidR="00CD7C32" w:rsidRPr="00CD7C32" w:rsidRDefault="00CD7C32" w:rsidP="00CD7C3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CD7C32">
              <w:rPr>
                <w:rFonts w:eastAsia="Calibri"/>
                <w:iCs/>
                <w:color w:val="000000" w:themeColor="text1"/>
              </w:rPr>
              <w:t>11. Wsparcie dla większości powszechnie używanych urządzeń peryferyjnych (drukarek, urządzeń sieciowych, standardów USB, Plug&amp;Play, Wi-Fi).</w:t>
            </w:r>
          </w:p>
          <w:p w:rsidR="00CD7C32" w:rsidRPr="00CD7C32" w:rsidRDefault="00CD7C32" w:rsidP="00CD7C3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CD7C32">
              <w:rPr>
                <w:rFonts w:eastAsia="Calibri"/>
                <w:iCs/>
                <w:color w:val="000000" w:themeColor="text1"/>
              </w:rPr>
              <w:t>12. Funkcjonalność automatycznej zmiany domyślnej drukarki w zależności od sieci, do której podłączony jest komputer.</w:t>
            </w:r>
          </w:p>
          <w:p w:rsidR="00CD7C32" w:rsidRPr="00CD7C32" w:rsidRDefault="00CD7C32" w:rsidP="00CD7C3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CD7C32">
              <w:rPr>
                <w:rFonts w:eastAsia="Calibri"/>
                <w:iCs/>
                <w:color w:val="000000" w:themeColor="text1"/>
              </w:rPr>
              <w:t>13. Możliwość zarządzania stacją roboczą poprzez polityki grupowe –przez politykę grupową należy rozumieć zestaw reguł definiujących lub ograniczających funkcjonalność systemu lub aplikacji. Rozbudowane, definiowalne polityki bezpieczeństwa –polityki dla systemu operacyjnego i dla wskazanych aplikacji.</w:t>
            </w:r>
          </w:p>
          <w:p w:rsidR="00CD7C32" w:rsidRPr="00CD7C32" w:rsidRDefault="00CD7C32" w:rsidP="00CD7C3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CD7C32">
              <w:rPr>
                <w:rFonts w:eastAsia="Calibri"/>
                <w:iCs/>
                <w:color w:val="000000" w:themeColor="text1"/>
              </w:rPr>
              <w:t>14. Zabezpieczony hasłem hierarchiczny dostęp do systemu, konta i profile użytkowników zarządzane zdalnie; praca systemu w trybie ochrony kont użytkowników.</w:t>
            </w:r>
          </w:p>
          <w:p w:rsidR="00CD7C32" w:rsidRPr="00CD7C32" w:rsidRDefault="00CD7C32" w:rsidP="00CD7C3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CD7C32">
              <w:rPr>
                <w:rFonts w:eastAsia="Calibri"/>
                <w:iCs/>
                <w:color w:val="000000" w:themeColor="text1"/>
              </w:rPr>
              <w:t>15. Zintegrowany z systemem moduł wyszukiwania informacji (plików różnego typu, tekstów, metadanych) dostępny z kilku poziomów: poziom menu, poziom otwartego okna systemu operacyjnego</w:t>
            </w:r>
          </w:p>
          <w:p w:rsidR="00CD7C32" w:rsidRPr="00CD7C32" w:rsidRDefault="00CD7C32" w:rsidP="00CD7C3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CD7C32">
              <w:rPr>
                <w:rFonts w:eastAsia="Calibri"/>
                <w:iCs/>
                <w:color w:val="000000" w:themeColor="text1"/>
              </w:rPr>
              <w:t>16. Zintegrowany z systemem operacyjnym moduł synchronizacji komputera z urządzeniami zewnętrznymi.</w:t>
            </w:r>
          </w:p>
          <w:p w:rsidR="00CD7C32" w:rsidRPr="00CD7C32" w:rsidRDefault="00CD7C32" w:rsidP="00CD7C3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CD7C32">
              <w:rPr>
                <w:rFonts w:eastAsia="Calibri"/>
                <w:iCs/>
                <w:color w:val="000000" w:themeColor="text1"/>
              </w:rPr>
              <w:t>17. Możliwość przystosowania stanowiska dla osób niepełnosprawnych (np. słabo widzących).</w:t>
            </w:r>
          </w:p>
          <w:p w:rsidR="00CD7C32" w:rsidRPr="00CD7C32" w:rsidRDefault="00CD7C32" w:rsidP="00CD7C3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CD7C32">
              <w:rPr>
                <w:rFonts w:eastAsia="Calibri"/>
                <w:iCs/>
                <w:color w:val="000000" w:themeColor="text1"/>
              </w:rPr>
              <w:t>18. Mechanizmy uwierzytelniania w oparciu o:</w:t>
            </w:r>
          </w:p>
          <w:p w:rsidR="00CD7C32" w:rsidRPr="00CD7C32" w:rsidRDefault="00CD7C32" w:rsidP="00CD7C3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CD7C32">
              <w:rPr>
                <w:rFonts w:eastAsia="Calibri"/>
                <w:iCs/>
                <w:color w:val="000000" w:themeColor="text1"/>
              </w:rPr>
              <w:t>a. login i hasło.</w:t>
            </w:r>
          </w:p>
          <w:p w:rsidR="00CD7C32" w:rsidRPr="00CD7C32" w:rsidRDefault="00CD7C32" w:rsidP="00CD7C3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CD7C32">
              <w:rPr>
                <w:rFonts w:eastAsia="Calibri"/>
                <w:iCs/>
                <w:color w:val="000000" w:themeColor="text1"/>
              </w:rPr>
              <w:t>19. Mechanizm ograniczający możliwość uruchamiania aplikacji tylko do podpisanych cyfrowo (zaufanych) aplikacji zgodnie z politykami określonymi w organizacji.</w:t>
            </w:r>
          </w:p>
          <w:p w:rsidR="00CD7C32" w:rsidRPr="00CD7C32" w:rsidRDefault="00CD7C32" w:rsidP="00CD7C3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CD7C32">
              <w:rPr>
                <w:rFonts w:eastAsia="Calibri"/>
                <w:iCs/>
                <w:color w:val="000000" w:themeColor="text1"/>
              </w:rPr>
              <w:t>20. Funkcjonalność tworzenia list zabronionych lub dopuszczonych do uruchamiania aplikacji, możliwość zarządzania listami centralnie za pomocą polityk grupowych. Możliwość blokowania aplikacji w zależności od wydawcy, nazwy produktu, nazwy pliku wykonywalnego, wersji pliku.</w:t>
            </w:r>
          </w:p>
          <w:p w:rsidR="00CD7C32" w:rsidRPr="00CD7C32" w:rsidRDefault="00CD7C32" w:rsidP="00CD7C3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CD7C32">
              <w:rPr>
                <w:rFonts w:eastAsia="Calibri"/>
                <w:iCs/>
                <w:color w:val="000000" w:themeColor="text1"/>
              </w:rPr>
              <w:t>21. Mechanizm automatyzacji dołączania do domeny i odłączania się od domeny.</w:t>
            </w:r>
          </w:p>
          <w:p w:rsidR="00CD7C32" w:rsidRPr="00CD7C32" w:rsidRDefault="00CD7C32" w:rsidP="00CD7C3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CD7C32">
              <w:rPr>
                <w:rFonts w:eastAsia="Calibri"/>
                <w:iCs/>
                <w:color w:val="000000" w:themeColor="text1"/>
              </w:rPr>
              <w:t>22. Wbudowane narzędzia służące do administracji, do wykonywania kopii zapasowych polityk i ich odtwarzania oraz generowania raportów z ustawień polityk.</w:t>
            </w:r>
          </w:p>
          <w:p w:rsidR="00CD7C32" w:rsidRPr="00CD7C32" w:rsidRDefault="00CD7C32" w:rsidP="00CD7C3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CD7C32">
              <w:rPr>
                <w:rFonts w:eastAsia="Calibri"/>
                <w:iCs/>
                <w:color w:val="000000" w:themeColor="text1"/>
              </w:rPr>
              <w:t>23. Wsparcie dla środowisk Java i .NET Framework 4.x –możliwość uruchomienia aplikacji działających we wskazanych środowiskach.</w:t>
            </w:r>
          </w:p>
          <w:p w:rsidR="00CD7C32" w:rsidRPr="00CD7C32" w:rsidRDefault="00CD7C32" w:rsidP="00CD7C3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CD7C32">
              <w:rPr>
                <w:rFonts w:eastAsia="Calibri"/>
                <w:iCs/>
                <w:color w:val="000000" w:themeColor="text1"/>
              </w:rPr>
              <w:t>24. Zdalna pomoc i współdzielenie aplikacji –możliwość zdalnego przejęcia sesji zalogowanego użytkownika celem rozwiązania problem u z komputerem.</w:t>
            </w:r>
          </w:p>
          <w:p w:rsidR="00CD7C32" w:rsidRPr="00CD7C32" w:rsidRDefault="00CD7C32" w:rsidP="00CD7C3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CD7C32">
              <w:rPr>
                <w:rFonts w:eastAsia="Calibri"/>
                <w:iCs/>
                <w:color w:val="000000" w:themeColor="text1"/>
              </w:rPr>
              <w:t>25. Transakcyjny system plików pozwalający na stosowanie przydziałów na dysku dla użytkowników systemu oraz zapewniający niezawodność i pozwalający tworzyć kopie zapasowe.</w:t>
            </w:r>
          </w:p>
          <w:p w:rsidR="00CD7C32" w:rsidRPr="00CD7C32" w:rsidRDefault="00CD7C32" w:rsidP="00CD7C3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CD7C32">
              <w:rPr>
                <w:rFonts w:eastAsia="Calibri"/>
                <w:iCs/>
                <w:color w:val="000000" w:themeColor="text1"/>
              </w:rPr>
              <w:t xml:space="preserve">26. Zarządzanie kontami użytkowników sieci oraz urządzeniami sieciowymi tj. </w:t>
            </w:r>
            <w:r w:rsidRPr="00CD7C32">
              <w:rPr>
                <w:rFonts w:eastAsia="Calibri"/>
                <w:iCs/>
                <w:color w:val="000000" w:themeColor="text1"/>
              </w:rPr>
              <w:lastRenderedPageBreak/>
              <w:t>drukarki, modemy, woluminy dyskowe, usługi katalogowe.</w:t>
            </w:r>
          </w:p>
          <w:p w:rsidR="00CD7C32" w:rsidRPr="00CD7C32" w:rsidRDefault="00CD7C32" w:rsidP="00CD7C3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CD7C32">
              <w:rPr>
                <w:rFonts w:eastAsia="Calibri"/>
                <w:iCs/>
                <w:color w:val="000000" w:themeColor="text1"/>
              </w:rPr>
              <w:t>27. Oprogramowanie dla tworzenia kopii zapasowych (Backup); automatyczne wykonywanie kopii plików z możliwością automatycznego przywrócenia wersji wcześniejszej.</w:t>
            </w:r>
          </w:p>
          <w:p w:rsidR="00CD7C32" w:rsidRPr="00CD7C32" w:rsidRDefault="00CD7C32" w:rsidP="00CD7C3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CD7C32">
              <w:rPr>
                <w:rFonts w:eastAsia="Calibri"/>
                <w:iCs/>
                <w:color w:val="000000" w:themeColor="text1"/>
              </w:rPr>
              <w:t>28. Możliwość przywracania obrazu plików systemowych do uprzednio zapisanej postaci.</w:t>
            </w:r>
          </w:p>
          <w:p w:rsidR="00CD7C32" w:rsidRPr="00CD7C32" w:rsidRDefault="00CD7C32" w:rsidP="00CD7C3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CD7C32">
              <w:rPr>
                <w:rFonts w:eastAsia="Calibri"/>
                <w:iCs/>
                <w:color w:val="000000" w:themeColor="text1"/>
              </w:rPr>
              <w:t>29. Identyfikacja sieci komputerowych, do których jest podłączony system operacyjny, zapamiętywanie ustawień i przypisywanie do min. 3 kategorii bezpieczeństwa (z predefiniowanymi odpowiednio do kategorii ustawieniami zapory sieciowej, udostępniania plików itp.).</w:t>
            </w:r>
          </w:p>
          <w:p w:rsidR="00CD7C32" w:rsidRPr="00CD7C32" w:rsidRDefault="00CD7C32" w:rsidP="00CD7C3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CD7C32">
              <w:rPr>
                <w:rFonts w:eastAsia="Calibri"/>
                <w:iCs/>
                <w:color w:val="000000" w:themeColor="text1"/>
              </w:rPr>
              <w:t>30. Możliwość blokowania lub dopuszczania dowolnych urządzeń peryferyjnych za pomocą polityk grupowych (np. przy użyciu numerów identyfikacyjnych sprzętu).</w:t>
            </w:r>
          </w:p>
          <w:p w:rsidR="00CD7C32" w:rsidRPr="00CD7C32" w:rsidRDefault="00CD7C32" w:rsidP="00CD7C3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CD7C32">
              <w:rPr>
                <w:rFonts w:eastAsia="Calibri"/>
                <w:iCs/>
                <w:color w:val="000000" w:themeColor="text1"/>
              </w:rPr>
              <w:t>31. Mechanizm szyfrowania dysków wewnętrznych i zewnętrznych z możliwością szyfrowania ograniczonego do danych użytkownika.</w:t>
            </w:r>
          </w:p>
          <w:p w:rsidR="00CD7C32" w:rsidRPr="00CD7C32" w:rsidRDefault="00CD7C32" w:rsidP="00CD7C3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CD7C32">
              <w:rPr>
                <w:rFonts w:eastAsia="Calibri"/>
                <w:iCs/>
                <w:color w:val="000000" w:themeColor="text1"/>
              </w:rPr>
              <w:t>32. Możliwość tworzenia i przechowywania kopii zapasowych kluczy odzyskiwania do szyfrowania partycji w usługach katalogowych.</w:t>
            </w:r>
          </w:p>
          <w:p w:rsidR="00CD7C32" w:rsidRPr="00CD7C32" w:rsidRDefault="00CD7C32" w:rsidP="00CD7C32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color w:val="000000" w:themeColor="text1"/>
              </w:rPr>
            </w:pPr>
            <w:r w:rsidRPr="00CD7C32">
              <w:rPr>
                <w:rFonts w:eastAsia="Calibri"/>
                <w:iCs/>
                <w:color w:val="000000" w:themeColor="text1"/>
              </w:rPr>
              <w:t>33. Możliwość instalowania dodatkowych języków interfejsu systemu operacyjnego oraz możliwość zmiany języka bez konieczności ponownej instalacji systemu.</w:t>
            </w:r>
          </w:p>
        </w:tc>
      </w:tr>
      <w:tr w:rsidR="00D423A2" w:rsidRPr="00B842EC" w:rsidTr="00AF07F3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3A2" w:rsidRPr="00B842EC" w:rsidRDefault="00D423A2" w:rsidP="00C86D9E">
            <w:pPr>
              <w:jc w:val="both"/>
            </w:pPr>
            <w:r w:rsidRPr="00B842EC">
              <w:lastRenderedPageBreak/>
              <w:t>Gwarancj</w:t>
            </w:r>
            <w:r w:rsidRPr="00B842EC">
              <w:rPr>
                <w:color w:val="000000" w:themeColor="text1"/>
              </w:rPr>
              <w:t>a:</w:t>
            </w:r>
            <w:r w:rsidRPr="00B842EC">
              <w:rPr>
                <w:color w:val="FF0000"/>
              </w:rPr>
              <w:t xml:space="preserve"> </w:t>
            </w:r>
            <w:r w:rsidRPr="00B842EC">
              <w:t xml:space="preserve">min. </w:t>
            </w:r>
            <w:r w:rsidR="00C86D9E">
              <w:t>24</w:t>
            </w:r>
            <w:r w:rsidRPr="00B842EC">
              <w:t xml:space="preserve"> miesi</w:t>
            </w:r>
            <w:r w:rsidR="00C86D9E">
              <w:t>ące</w:t>
            </w:r>
          </w:p>
        </w:tc>
      </w:tr>
      <w:tr w:rsidR="00C86D9E" w:rsidRPr="00B842EC" w:rsidTr="00DC73CD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9E" w:rsidRPr="00B535BA" w:rsidRDefault="00C86D9E" w:rsidP="001476FA">
            <w:pPr>
              <w:jc w:val="both"/>
            </w:pPr>
            <w:r w:rsidRPr="00B535BA">
              <w:t xml:space="preserve">Wraz z dostawą Wykonawca dostarczy dokumentację </w:t>
            </w:r>
            <w:r w:rsidR="001476FA">
              <w:t xml:space="preserve">techniczną, kartę gwarancyjną, </w:t>
            </w:r>
            <w:r w:rsidRPr="00B535BA">
              <w:t>w języku polskim w wersji papierowej.</w:t>
            </w:r>
          </w:p>
        </w:tc>
      </w:tr>
    </w:tbl>
    <w:p w:rsidR="00D423A2" w:rsidRDefault="00D423A2" w:rsidP="00D423A2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D423A2" w:rsidRDefault="00D423A2" w:rsidP="00D423A2">
      <w:pPr>
        <w:ind w:left="426" w:right="1036"/>
      </w:pPr>
      <w:r>
        <w:t xml:space="preserve">Opis parametrów/rozwiązań równoważnych lub lepszych niż podane w specyfikacji: (wypełnić wg potrzeb, jeżeli dotyczy) </w:t>
      </w:r>
    </w:p>
    <w:tbl>
      <w:tblPr>
        <w:tblStyle w:val="TableGrid"/>
        <w:tblW w:w="9211" w:type="dxa"/>
        <w:jc w:val="center"/>
        <w:tblInd w:w="0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05"/>
        <w:gridCol w:w="4606"/>
      </w:tblGrid>
      <w:tr w:rsidR="00D423A2" w:rsidTr="00AF07F3">
        <w:trPr>
          <w:trHeight w:val="403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AF07F3">
            <w:pPr>
              <w:spacing w:line="259" w:lineRule="auto"/>
              <w:ind w:left="4"/>
              <w:jc w:val="center"/>
            </w:pPr>
            <w:r>
              <w:rPr>
                <w:b/>
              </w:rPr>
              <w:t xml:space="preserve">Nazwa Parametru 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AF07F3">
            <w:pPr>
              <w:spacing w:line="259" w:lineRule="auto"/>
              <w:jc w:val="center"/>
            </w:pPr>
            <w:r>
              <w:rPr>
                <w:b/>
              </w:rPr>
              <w:t xml:space="preserve">Opis parametrów w zaoferowanym sprzęcie </w:t>
            </w:r>
          </w:p>
        </w:tc>
      </w:tr>
      <w:tr w:rsidR="00D423A2" w:rsidTr="00AF07F3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AF07F3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AF07F3">
            <w:pPr>
              <w:spacing w:line="259" w:lineRule="auto"/>
              <w:ind w:left="2"/>
            </w:pPr>
          </w:p>
        </w:tc>
      </w:tr>
      <w:tr w:rsidR="00D423A2" w:rsidTr="00AF07F3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AF07F3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AF07F3">
            <w:pPr>
              <w:spacing w:line="259" w:lineRule="auto"/>
              <w:ind w:left="2"/>
            </w:pPr>
          </w:p>
        </w:tc>
      </w:tr>
    </w:tbl>
    <w:p w:rsidR="004475B1" w:rsidRPr="00C52C31" w:rsidRDefault="004475B1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0C6FF3" w:rsidRPr="00EA4510" w:rsidRDefault="000C6FF3" w:rsidP="00990F3B">
      <w:pPr>
        <w:pStyle w:val="Akapitzlist"/>
        <w:numPr>
          <w:ilvl w:val="0"/>
          <w:numId w:val="5"/>
        </w:numPr>
        <w:tabs>
          <w:tab w:val="left" w:pos="284"/>
        </w:tabs>
        <w:ind w:left="426" w:firstLine="0"/>
        <w:jc w:val="both"/>
      </w:pPr>
      <w:r w:rsidRPr="00EA4510">
        <w:t>Wykonawca zobowiązuje się dostarczyć</w:t>
      </w:r>
      <w:r>
        <w:t xml:space="preserve"> </w:t>
      </w:r>
      <w:r w:rsidR="00CD7C32">
        <w:rPr>
          <w:b/>
        </w:rPr>
        <w:t>zestawy komputerowe</w:t>
      </w:r>
      <w:r w:rsidR="00130E6B">
        <w:rPr>
          <w:b/>
        </w:rPr>
        <w:t xml:space="preserve"> </w:t>
      </w:r>
      <w:r>
        <w:t xml:space="preserve">do siedziby Zamawiającego wskazanej w </w:t>
      </w:r>
      <w:r w:rsidRPr="00EA4510">
        <w:t>umowie. Dostarczon</w:t>
      </w:r>
      <w:r w:rsidR="00C53889">
        <w:t>e</w:t>
      </w:r>
      <w:r>
        <w:t xml:space="preserve"> </w:t>
      </w:r>
      <w:r w:rsidR="00CD7C32">
        <w:rPr>
          <w:b/>
        </w:rPr>
        <w:t>zestawy komputerowe</w:t>
      </w:r>
      <w:r w:rsidR="00130E6B">
        <w:rPr>
          <w:b/>
        </w:rPr>
        <w:t xml:space="preserve"> </w:t>
      </w:r>
      <w:r>
        <w:t>mus</w:t>
      </w:r>
      <w:r w:rsidR="00EC2E2F">
        <w:t>zą</w:t>
      </w:r>
      <w:r w:rsidRPr="00EA4510">
        <w:t xml:space="preserve"> być </w:t>
      </w:r>
      <w:r w:rsidR="00C53889">
        <w:t>kompletne i</w:t>
      </w:r>
      <w:r w:rsidR="00FB79D9">
        <w:t xml:space="preserve"> zgodn</w:t>
      </w:r>
      <w:r w:rsidRPr="00EA4510">
        <w:t>e z</w:t>
      </w:r>
      <w:r>
        <w:t xml:space="preserve"> ich</w:t>
      </w:r>
      <w:r w:rsidRPr="00EA4510">
        <w:t xml:space="preserve"> opisem w załączniku</w:t>
      </w:r>
      <w:r w:rsidR="00B22B95">
        <w:t xml:space="preserve"> n</w:t>
      </w:r>
      <w:r w:rsidR="001D6592">
        <w:t>r</w:t>
      </w:r>
      <w:r w:rsidR="00B22B95">
        <w:t xml:space="preserve"> 1</w:t>
      </w:r>
      <w:r w:rsidRPr="00EA4510">
        <w:t>. Niedopuszczalne jest, aby dla zapewnienia prawidłow</w:t>
      </w:r>
      <w:r w:rsidR="00C53889">
        <w:t xml:space="preserve">ego </w:t>
      </w:r>
      <w:r w:rsidR="00D423A2">
        <w:t>użytkowania</w:t>
      </w:r>
      <w:r>
        <w:t xml:space="preserve"> </w:t>
      </w:r>
      <w:r w:rsidR="00CD7C32">
        <w:rPr>
          <w:b/>
        </w:rPr>
        <w:t>Zestawów komputerowych</w:t>
      </w:r>
      <w:r w:rsidRPr="00C46C71">
        <w:t>,</w:t>
      </w:r>
      <w:r w:rsidRPr="00EA4510">
        <w:t xml:space="preserve"> konieczne było instalowanie dodatkowych elementów w późniejszym czasie, szczególnie za dodatkową opłatą</w:t>
      </w:r>
      <w:r w:rsidR="00A60B1F">
        <w:t>.</w:t>
      </w:r>
    </w:p>
    <w:p w:rsidR="00DC1BCC" w:rsidRPr="00EA4510" w:rsidRDefault="00DC1BCC" w:rsidP="000C6FF3">
      <w:pPr>
        <w:jc w:val="both"/>
      </w:pPr>
    </w:p>
    <w:p w:rsidR="000C6FF3" w:rsidRPr="00EA4510" w:rsidRDefault="000C6FF3" w:rsidP="00990F3B">
      <w:pPr>
        <w:pStyle w:val="Akapitzlist"/>
        <w:numPr>
          <w:ilvl w:val="0"/>
          <w:numId w:val="5"/>
        </w:numPr>
        <w:ind w:left="426" w:firstLine="0"/>
        <w:jc w:val="both"/>
      </w:pPr>
      <w:r w:rsidRPr="00EA4510">
        <w:t>Oświadczenie:</w:t>
      </w:r>
    </w:p>
    <w:p w:rsidR="000C6FF3" w:rsidRPr="00EA4510" w:rsidRDefault="000C6FF3" w:rsidP="000C6FF3">
      <w:pPr>
        <w:ind w:left="426"/>
        <w:jc w:val="both"/>
      </w:pPr>
      <w:r w:rsidRPr="00EA4510">
        <w:t>Oświadczam, że oferowany przedmiot zamówienia spełnia ww. parametry techniczno-</w:t>
      </w:r>
      <w:r>
        <w:t>użytkowe</w:t>
      </w:r>
      <w:r w:rsidR="00E843D7">
        <w:t>. Nie</w:t>
      </w:r>
      <w:r w:rsidRPr="00EA4510">
        <w:t xml:space="preserve">spełnienie parametrów wymaganych skutkuje odrzuceniem oferty. </w:t>
      </w:r>
    </w:p>
    <w:p w:rsidR="000C6FF3" w:rsidRPr="00EA4510" w:rsidRDefault="000C6FF3" w:rsidP="000C6FF3">
      <w:pPr>
        <w:ind w:left="426"/>
      </w:pPr>
    </w:p>
    <w:p w:rsidR="000C6FF3" w:rsidRPr="00EA4510" w:rsidRDefault="000C6FF3" w:rsidP="000C6FF3">
      <w:pPr>
        <w:ind w:left="426"/>
        <w:jc w:val="both"/>
      </w:pPr>
      <w:r>
        <w:t>3</w:t>
      </w:r>
      <w:r w:rsidRPr="00EA4510">
        <w:t>. Na potwierdzenie, że oferowane produkty spełniają parametry i wymagania określone w powyższ</w:t>
      </w:r>
      <w:r>
        <w:t>ych opisach,</w:t>
      </w:r>
      <w:r w:rsidRPr="00EA4510">
        <w:t xml:space="preserve"> </w:t>
      </w:r>
      <w:r w:rsidRPr="009F583F">
        <w:rPr>
          <w:b/>
        </w:rPr>
        <w:t>na wezwanie przez Zamawiającego</w:t>
      </w:r>
      <w:r>
        <w:rPr>
          <w:b/>
        </w:rPr>
        <w:t>,</w:t>
      </w:r>
      <w:r>
        <w:t xml:space="preserve"> dostarczę co najmniej jedne z poniżej wskazanych dokumentów:</w:t>
      </w:r>
    </w:p>
    <w:p w:rsidR="000C6FF3" w:rsidRPr="00EA4510" w:rsidRDefault="000C6FF3" w:rsidP="000C6FF3">
      <w:pPr>
        <w:ind w:left="426"/>
      </w:pPr>
      <w:r w:rsidRPr="00EA4510">
        <w:t>□ foldery/broszury producenta</w:t>
      </w:r>
      <w:r>
        <w:t>/dystrybutora</w:t>
      </w:r>
      <w:r w:rsidRPr="00EA4510">
        <w:t>,</w:t>
      </w:r>
    </w:p>
    <w:p w:rsidR="000C6FF3" w:rsidRPr="00EA4510" w:rsidRDefault="000C6FF3" w:rsidP="000C6FF3">
      <w:pPr>
        <w:ind w:left="426"/>
      </w:pPr>
      <w:r w:rsidRPr="00EA4510">
        <w:t>□ informacje o produkcie ze strony internetowej producenta</w:t>
      </w:r>
      <w:r>
        <w:t>/dystrybutora</w:t>
      </w:r>
      <w:r w:rsidRPr="00EA4510">
        <w:t>,</w:t>
      </w:r>
    </w:p>
    <w:p w:rsidR="000C6FF3" w:rsidRPr="00EA4510" w:rsidRDefault="000C6FF3" w:rsidP="000C6FF3">
      <w:pPr>
        <w:ind w:left="426"/>
      </w:pPr>
      <w:r w:rsidRPr="00EA4510">
        <w:t>□ kartę charakterystyki produktu przygotowaną przez producenta</w:t>
      </w:r>
      <w:r>
        <w:t>/dystrybutora</w:t>
      </w:r>
      <w:r w:rsidRPr="00EA4510">
        <w:t>,</w:t>
      </w:r>
    </w:p>
    <w:p w:rsidR="000C6FF3" w:rsidRDefault="000C6FF3" w:rsidP="000C6FF3">
      <w:pPr>
        <w:ind w:left="426"/>
      </w:pPr>
      <w:r w:rsidRPr="00EA4510">
        <w:t>□ instrukcję obsługi/opis techniczny przygotowaną przez producent</w:t>
      </w:r>
      <w:r>
        <w:t>/dystrybutora.</w:t>
      </w:r>
    </w:p>
    <w:p w:rsidR="002A5F0E" w:rsidRDefault="002A5F0E" w:rsidP="000C6FF3">
      <w:pPr>
        <w:widowControl w:val="0"/>
        <w:suppressAutoHyphens/>
        <w:autoSpaceDE w:val="0"/>
        <w:spacing w:line="360" w:lineRule="auto"/>
        <w:jc w:val="both"/>
        <w:rPr>
          <w:rFonts w:eastAsia="Arial"/>
          <w:b/>
          <w:bCs/>
          <w:szCs w:val="22"/>
          <w:lang w:eastAsia="ar-SA"/>
        </w:rPr>
      </w:pPr>
    </w:p>
    <w:p w:rsidR="00D16870" w:rsidRDefault="00FC0CB4" w:rsidP="00D16870">
      <w:pPr>
        <w:widowControl w:val="0"/>
        <w:suppressAutoHyphens/>
        <w:autoSpaceDE w:val="0"/>
        <w:spacing w:line="360" w:lineRule="auto"/>
        <w:rPr>
          <w:rFonts w:eastAsia="Arial"/>
          <w:b/>
          <w:bCs/>
          <w:szCs w:val="22"/>
          <w:lang w:eastAsia="ar-SA"/>
        </w:rPr>
      </w:pPr>
      <w:r>
        <w:rPr>
          <w:rFonts w:eastAsia="Arial"/>
          <w:b/>
          <w:bCs/>
          <w:szCs w:val="22"/>
          <w:lang w:eastAsia="ar-SA"/>
        </w:rPr>
        <w:t>III</w:t>
      </w:r>
      <w:r w:rsidR="00337C39">
        <w:rPr>
          <w:rFonts w:eastAsia="Arial"/>
          <w:b/>
          <w:bCs/>
          <w:szCs w:val="22"/>
          <w:lang w:eastAsia="ar-SA"/>
        </w:rPr>
        <w:t>.</w:t>
      </w:r>
      <w:r>
        <w:rPr>
          <w:rFonts w:eastAsia="Arial"/>
          <w:b/>
          <w:bCs/>
          <w:szCs w:val="22"/>
          <w:lang w:eastAsia="ar-SA"/>
        </w:rPr>
        <w:t xml:space="preserve"> </w:t>
      </w:r>
      <w:r w:rsidR="00D16870">
        <w:rPr>
          <w:rFonts w:eastAsia="Arial"/>
          <w:b/>
          <w:bCs/>
          <w:szCs w:val="22"/>
          <w:lang w:eastAsia="ar-SA"/>
        </w:rPr>
        <w:t xml:space="preserve">  W ramach udzielnej</w:t>
      </w:r>
      <w:r w:rsidR="00D16870" w:rsidRPr="0060088C">
        <w:rPr>
          <w:rFonts w:eastAsia="Arial"/>
          <w:b/>
          <w:bCs/>
          <w:szCs w:val="22"/>
          <w:lang w:eastAsia="ar-SA"/>
        </w:rPr>
        <w:t xml:space="preserve"> gwarancji na oferowane </w:t>
      </w:r>
      <w:r w:rsidR="00D16870">
        <w:rPr>
          <w:rFonts w:eastAsia="Arial"/>
          <w:b/>
          <w:bCs/>
          <w:szCs w:val="22"/>
          <w:lang w:eastAsia="ar-SA"/>
        </w:rPr>
        <w:t>produkty, zgodnej z powyższą tabelą</w:t>
      </w:r>
      <w:r w:rsidR="00D16870" w:rsidRPr="0060088C">
        <w:rPr>
          <w:rFonts w:eastAsia="Arial"/>
          <w:b/>
          <w:bCs/>
          <w:szCs w:val="22"/>
          <w:lang w:eastAsia="ar-SA"/>
        </w:rPr>
        <w:t>:</w:t>
      </w:r>
    </w:p>
    <w:p w:rsidR="00C53889" w:rsidRPr="00C53889" w:rsidRDefault="00C53889" w:rsidP="00D16870">
      <w:pPr>
        <w:widowControl w:val="0"/>
        <w:suppressAutoHyphens/>
        <w:autoSpaceDE w:val="0"/>
        <w:spacing w:line="360" w:lineRule="auto"/>
        <w:rPr>
          <w:rFonts w:eastAsia="Arial"/>
          <w:b/>
          <w:bCs/>
          <w:sz w:val="16"/>
          <w:szCs w:val="16"/>
          <w:lang w:eastAsia="ar-SA"/>
        </w:rPr>
      </w:pPr>
      <w:r>
        <w:rPr>
          <w:rFonts w:eastAsia="Arial"/>
          <w:b/>
          <w:bCs/>
          <w:sz w:val="16"/>
          <w:szCs w:val="16"/>
          <w:lang w:eastAsia="ar-SA"/>
        </w:rPr>
        <w:t xml:space="preserve">             </w:t>
      </w:r>
      <w:r w:rsidRPr="006C4B07">
        <w:rPr>
          <w:rFonts w:eastAsia="Arial"/>
          <w:b/>
          <w:bCs/>
          <w:sz w:val="16"/>
          <w:szCs w:val="16"/>
          <w:lang w:eastAsia="ar-SA"/>
        </w:rPr>
        <w:t>(Jeżeli serwis dla poszczególnych produktów będzie prowadzony przez różne firmy, należy to również wpisać poniżej).</w:t>
      </w:r>
    </w:p>
    <w:p w:rsidR="00D16870" w:rsidRDefault="00D16870" w:rsidP="00D16870">
      <w:pPr>
        <w:pStyle w:val="Akapitzlist"/>
        <w:ind w:left="700"/>
        <w:rPr>
          <w:iCs/>
        </w:rPr>
      </w:pPr>
      <w:r w:rsidRPr="00FC0CB4">
        <w:rPr>
          <w:iCs/>
        </w:rPr>
        <w:t>Serwis gwarancyjny będzie prowadzony przez* ………………………………………………….</w:t>
      </w:r>
    </w:p>
    <w:p w:rsidR="00D16870" w:rsidRPr="00AC56CC" w:rsidRDefault="00D16870" w:rsidP="00D16870">
      <w:pPr>
        <w:rPr>
          <w:iCs/>
        </w:rPr>
      </w:pPr>
    </w:p>
    <w:p w:rsidR="00D16870" w:rsidRPr="00FC0CB4" w:rsidRDefault="00D16870" w:rsidP="00D16870">
      <w:pPr>
        <w:pStyle w:val="Akapitzlist"/>
        <w:ind w:left="700"/>
        <w:rPr>
          <w:iCs/>
          <w:sz w:val="20"/>
          <w:szCs w:val="20"/>
        </w:rPr>
      </w:pPr>
      <w:r w:rsidRPr="00FC0CB4">
        <w:rPr>
          <w:iCs/>
          <w:sz w:val="20"/>
          <w:szCs w:val="20"/>
        </w:rPr>
        <w:lastRenderedPageBreak/>
        <w:t>*podać nazwę firmy</w:t>
      </w:r>
    </w:p>
    <w:p w:rsidR="00D16870" w:rsidRDefault="00D16870" w:rsidP="00D16870">
      <w:pPr>
        <w:widowControl w:val="0"/>
        <w:suppressAutoHyphens/>
        <w:autoSpaceDE w:val="0"/>
        <w:rPr>
          <w:rFonts w:eastAsia="Arial"/>
          <w:b/>
          <w:szCs w:val="22"/>
          <w:lang w:eastAsia="ar-SA"/>
        </w:rPr>
      </w:pPr>
    </w:p>
    <w:p w:rsidR="00D16870" w:rsidRDefault="00D16870" w:rsidP="00D16870">
      <w:pPr>
        <w:pStyle w:val="Akapitzlist"/>
        <w:ind w:left="700"/>
        <w:rPr>
          <w:iCs/>
        </w:rPr>
      </w:pPr>
      <w:r w:rsidRPr="00FC0CB4">
        <w:rPr>
          <w:iCs/>
        </w:rPr>
        <w:t xml:space="preserve">Serwis </w:t>
      </w:r>
      <w:r>
        <w:rPr>
          <w:iCs/>
        </w:rPr>
        <w:t>po</w:t>
      </w:r>
      <w:r w:rsidRPr="00FC0CB4">
        <w:rPr>
          <w:iCs/>
        </w:rPr>
        <w:t xml:space="preserve">gwarancyjny </w:t>
      </w:r>
      <w:r w:rsidR="00C52C31">
        <w:rPr>
          <w:iCs/>
        </w:rPr>
        <w:t>może być</w:t>
      </w:r>
      <w:r w:rsidRPr="00FC0CB4">
        <w:rPr>
          <w:iCs/>
        </w:rPr>
        <w:t xml:space="preserve"> prowad</w:t>
      </w:r>
      <w:r w:rsidR="001549BC">
        <w:rPr>
          <w:iCs/>
        </w:rPr>
        <w:t>zony przez</w:t>
      </w:r>
      <w:r w:rsidR="001549BC">
        <w:rPr>
          <w:rStyle w:val="Odwoanieprzypisudolnego"/>
          <w:iCs/>
        </w:rPr>
        <w:footnoteReference w:id="3"/>
      </w:r>
      <w:r>
        <w:rPr>
          <w:iCs/>
        </w:rPr>
        <w:t xml:space="preserve"> ………………………………………</w:t>
      </w:r>
    </w:p>
    <w:p w:rsidR="00D16870" w:rsidRPr="00AC56CC" w:rsidRDefault="00D16870" w:rsidP="00D16870">
      <w:pPr>
        <w:rPr>
          <w:iCs/>
        </w:rPr>
      </w:pPr>
    </w:p>
    <w:p w:rsidR="00D16870" w:rsidRDefault="00D16870" w:rsidP="001549BC">
      <w:pPr>
        <w:pStyle w:val="Akapitzlist"/>
        <w:ind w:left="700"/>
        <w:rPr>
          <w:iCs/>
          <w:sz w:val="20"/>
          <w:szCs w:val="20"/>
        </w:rPr>
      </w:pPr>
      <w:r w:rsidRPr="00FC0CB4">
        <w:rPr>
          <w:iCs/>
          <w:sz w:val="20"/>
          <w:szCs w:val="20"/>
        </w:rPr>
        <w:t>*podać nazwę</w:t>
      </w:r>
      <w:r w:rsidRPr="00A52E27">
        <w:rPr>
          <w:iCs/>
          <w:sz w:val="20"/>
          <w:szCs w:val="20"/>
        </w:rPr>
        <w:t xml:space="preserve"> firmy</w:t>
      </w:r>
      <w:r w:rsidR="001549BC">
        <w:rPr>
          <w:iCs/>
          <w:sz w:val="20"/>
          <w:szCs w:val="20"/>
        </w:rPr>
        <w:t>, jeżeli jest znana</w:t>
      </w:r>
    </w:p>
    <w:p w:rsidR="008C7E5D" w:rsidRPr="0060088C" w:rsidRDefault="008C7E5D" w:rsidP="00D16870">
      <w:pPr>
        <w:widowControl w:val="0"/>
        <w:suppressAutoHyphens/>
        <w:autoSpaceDE w:val="0"/>
        <w:spacing w:line="360" w:lineRule="auto"/>
        <w:rPr>
          <w:rFonts w:eastAsia="Arial"/>
          <w:b/>
          <w:szCs w:val="22"/>
          <w:lang w:eastAsia="ar-SA"/>
        </w:rPr>
      </w:pPr>
    </w:p>
    <w:p w:rsidR="003A449A" w:rsidRPr="00337C39" w:rsidRDefault="00F1784E" w:rsidP="00337C39">
      <w:pPr>
        <w:widowControl w:val="0"/>
        <w:suppressAutoHyphens/>
        <w:autoSpaceDE w:val="0"/>
        <w:spacing w:line="360" w:lineRule="auto"/>
        <w:rPr>
          <w:rFonts w:eastAsia="Arial"/>
          <w:b/>
          <w:szCs w:val="22"/>
          <w:lang w:eastAsia="ar-SA"/>
        </w:rPr>
      </w:pPr>
      <w:r w:rsidRPr="003E4057">
        <w:rPr>
          <w:rFonts w:eastAsia="Arial"/>
          <w:b/>
          <w:szCs w:val="22"/>
          <w:lang w:eastAsia="ar-SA"/>
        </w:rPr>
        <w:t>IV. Deklaruję ponadto:</w:t>
      </w:r>
    </w:p>
    <w:p w:rsidR="007B022B" w:rsidRDefault="007B022B" w:rsidP="00990F3B">
      <w:pPr>
        <w:widowControl w:val="0"/>
        <w:numPr>
          <w:ilvl w:val="0"/>
          <w:numId w:val="2"/>
        </w:numPr>
        <w:suppressAutoHyphens/>
        <w:autoSpaceDE w:val="0"/>
        <w:jc w:val="both"/>
        <w:rPr>
          <w:rFonts w:eastAsia="Arial"/>
          <w:iCs/>
          <w:lang w:eastAsia="ar-SA"/>
        </w:rPr>
      </w:pPr>
      <w:r>
        <w:rPr>
          <w:rFonts w:eastAsia="Arial"/>
          <w:iCs/>
          <w:lang w:eastAsia="ar-SA"/>
        </w:rPr>
        <w:t xml:space="preserve">termin wykonania zamówienia – </w:t>
      </w:r>
      <w:r w:rsidRPr="007B022B">
        <w:rPr>
          <w:rFonts w:eastAsia="Arial"/>
          <w:b/>
          <w:iCs/>
          <w:lang w:eastAsia="ar-SA"/>
        </w:rPr>
        <w:t xml:space="preserve">do </w:t>
      </w:r>
      <w:r w:rsidR="00A60B1F">
        <w:rPr>
          <w:rFonts w:eastAsia="Arial"/>
          <w:b/>
          <w:iCs/>
          <w:lang w:eastAsia="ar-SA"/>
        </w:rPr>
        <w:t>60</w:t>
      </w:r>
      <w:r w:rsidRPr="007B022B">
        <w:rPr>
          <w:rFonts w:eastAsia="Arial"/>
          <w:b/>
          <w:iCs/>
          <w:lang w:eastAsia="ar-SA"/>
        </w:rPr>
        <w:t xml:space="preserve"> dni od dnia podpisania umowy,</w:t>
      </w:r>
    </w:p>
    <w:p w:rsidR="000C6FF3" w:rsidRPr="000C6FF3" w:rsidRDefault="000C6FF3" w:rsidP="00990F3B">
      <w:pPr>
        <w:widowControl w:val="0"/>
        <w:numPr>
          <w:ilvl w:val="0"/>
          <w:numId w:val="2"/>
        </w:numPr>
        <w:suppressAutoHyphens/>
        <w:autoSpaceDE w:val="0"/>
        <w:jc w:val="both"/>
        <w:rPr>
          <w:rFonts w:eastAsia="Arial"/>
          <w:iCs/>
          <w:lang w:eastAsia="ar-SA"/>
        </w:rPr>
      </w:pPr>
      <w:r w:rsidRPr="000C6FF3">
        <w:rPr>
          <w:rFonts w:eastAsia="Arial"/>
          <w:iCs/>
          <w:lang w:eastAsia="ar-SA"/>
        </w:rPr>
        <w:t xml:space="preserve">warunki płatności – </w:t>
      </w:r>
      <w:r w:rsidR="00C52C31">
        <w:rPr>
          <w:rFonts w:eastAsia="Arial"/>
          <w:b/>
          <w:bCs/>
          <w:iCs/>
          <w:lang w:eastAsia="ar-SA"/>
        </w:rPr>
        <w:t>do 30</w:t>
      </w:r>
      <w:r w:rsidRPr="000C6FF3">
        <w:rPr>
          <w:rFonts w:eastAsia="Arial"/>
          <w:b/>
          <w:bCs/>
          <w:iCs/>
          <w:lang w:eastAsia="ar-SA"/>
        </w:rPr>
        <w:t xml:space="preserve"> dni od dnia prawidłowo wystawionej i dostarczonej do Zamawiającego faktury, po podpisaniu protokołu odbioru, bez uwag i zastrzeżeń.</w:t>
      </w:r>
    </w:p>
    <w:p w:rsidR="00EC2E2F" w:rsidRPr="0060088C" w:rsidRDefault="00EC2E2F" w:rsidP="00E634AE">
      <w:pPr>
        <w:widowControl w:val="0"/>
        <w:suppressAutoHyphens/>
        <w:autoSpaceDE w:val="0"/>
        <w:jc w:val="both"/>
        <w:rPr>
          <w:rFonts w:eastAsia="Arial"/>
          <w:szCs w:val="22"/>
          <w:lang w:eastAsia="ar-SA"/>
        </w:rPr>
      </w:pPr>
    </w:p>
    <w:p w:rsidR="00F1784E" w:rsidRPr="003E4057" w:rsidRDefault="00F1784E" w:rsidP="00E634AE">
      <w:pPr>
        <w:widowControl w:val="0"/>
        <w:suppressAutoHyphens/>
        <w:autoSpaceDE w:val="0"/>
        <w:rPr>
          <w:rFonts w:eastAsia="Arial"/>
          <w:b/>
          <w:szCs w:val="22"/>
          <w:lang w:eastAsia="ar-SA"/>
        </w:rPr>
      </w:pPr>
      <w:r w:rsidRPr="003E4057">
        <w:rPr>
          <w:rFonts w:eastAsia="Arial"/>
          <w:b/>
          <w:szCs w:val="22"/>
          <w:lang w:eastAsia="ar-SA"/>
        </w:rPr>
        <w:t>V. Oświadczamy, że:</w:t>
      </w:r>
    </w:p>
    <w:p w:rsidR="00F1784E" w:rsidRDefault="00F1784E" w:rsidP="00F1784E">
      <w:pPr>
        <w:pStyle w:val="FR3"/>
        <w:jc w:val="left"/>
        <w:rPr>
          <w:rFonts w:ascii="Times New Roman" w:hAnsi="Times New Roman" w:cs="Times New Roman"/>
          <w:i w:val="0"/>
          <w:iCs w:val="0"/>
          <w:sz w:val="24"/>
          <w:szCs w:val="22"/>
        </w:rPr>
      </w:pP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akceptujemy wszystkie postanowienia SIWZ i wzoru umowy bez zastrzeżeń,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w cenie oferty zostały uwzględnione wszystkie koszty wykonania zamówienia i realizacji przyszłego świadczenia umownego,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zamówienie zostanie wykonane zgodnie z wymogami określonymi w specyfikacji istotnych warunków zamówienia oraz ze szczegółowym opisem przedmiotu zamówienia (załącznik nr 1 do SIWZ),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uwzględniliśmy zmiany i dodatkowe ustalenia wynikłe w trakcie procedury przetargowej stanowiące integralną część SIWZ, wyszczególnione we wszystkich umieszczonych na stronie internetowej pismach Zamawiającego,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 xml:space="preserve">uważam (-y) się za związanego (-ych) ofertą przez okres </w:t>
      </w:r>
      <w:r w:rsidR="00BC731E">
        <w:rPr>
          <w:rFonts w:eastAsia="Arial"/>
          <w:szCs w:val="22"/>
          <w:lang w:eastAsia="ar-SA"/>
        </w:rPr>
        <w:t>3</w:t>
      </w:r>
      <w:r w:rsidRPr="000C6FF3">
        <w:rPr>
          <w:rFonts w:eastAsia="Arial"/>
          <w:szCs w:val="22"/>
          <w:lang w:eastAsia="ar-SA"/>
        </w:rPr>
        <w:t>0 dni, wskazany w specyfikacji istotnych warunków zamówienia,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oferowane produkty są zgodne z siwz i spełniają wymogi określone w specyfikacji istotnych warunków zamówienia oraz posiadają certyfikat CE (jeżeli są wymagane dla oferowanego przedmiotu),</w:t>
      </w:r>
    </w:p>
    <w:p w:rsidR="00DC19F5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oświadczam (-y), że nie uczestniczę (-ymy) jako Wykonawca w jakiejkolwiek innej ofercie złożonej w celu udzielenia niniejszego zamówienia,</w:t>
      </w:r>
    </w:p>
    <w:p w:rsidR="00305068" w:rsidRPr="00305068" w:rsidRDefault="00305068" w:rsidP="00305068">
      <w:pPr>
        <w:pStyle w:val="NormalnyWeb"/>
        <w:numPr>
          <w:ilvl w:val="0"/>
          <w:numId w:val="1"/>
        </w:numPr>
        <w:jc w:val="both"/>
      </w:pPr>
      <w:r w:rsidRPr="00911F47">
        <w:rPr>
          <w:color w:val="000000"/>
        </w:rPr>
        <w:t>wypełniłem obowiązki informacyjne przewidziane w art. 13 lub art. 14 RODO</w:t>
      </w:r>
      <w:r w:rsidRPr="00911F47">
        <w:rPr>
          <w:rStyle w:val="Odwoanieprzypisudolnego"/>
          <w:color w:val="000000"/>
        </w:rPr>
        <w:footnoteReference w:id="4"/>
      </w:r>
      <w:r w:rsidRPr="00911F47">
        <w:rPr>
          <w:color w:val="000000"/>
        </w:rPr>
        <w:t xml:space="preserve"> wobec osób fizycznych, </w:t>
      </w:r>
      <w:r w:rsidRPr="00911F47">
        <w:t>od których dane osobowe bezpośrednio lub pośrednio pozyskałem</w:t>
      </w:r>
      <w:r w:rsidRPr="00911F47">
        <w:rPr>
          <w:color w:val="000000"/>
        </w:rPr>
        <w:t xml:space="preserve"> w celu ubiegania się o udzielenie zamówienia publicznego w niniejszym postępowaniu</w:t>
      </w:r>
      <w:r w:rsidRPr="00911F47">
        <w:t>*</w:t>
      </w:r>
      <w:r>
        <w:t>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nie zamierzam/y / zamierzam/y powierzyć podwykonawcom wykonanie następujących części zamówienia</w:t>
      </w:r>
      <w:r w:rsidR="001549BC">
        <w:rPr>
          <w:rStyle w:val="Odwoanieprzypisudolnego"/>
          <w:rFonts w:eastAsia="Arial"/>
          <w:szCs w:val="22"/>
          <w:lang w:eastAsia="ar-SA"/>
        </w:rPr>
        <w:footnoteReference w:id="5"/>
      </w:r>
      <w:r w:rsidRPr="000C6FF3">
        <w:rPr>
          <w:rFonts w:eastAsia="Arial"/>
          <w:szCs w:val="22"/>
          <w:lang w:eastAsia="ar-SA"/>
        </w:rPr>
        <w:t>:</w:t>
      </w:r>
    </w:p>
    <w:p w:rsidR="00862656" w:rsidRDefault="00862656" w:rsidP="00862656">
      <w:pPr>
        <w:widowControl w:val="0"/>
        <w:suppressAutoHyphens/>
        <w:autoSpaceDE w:val="0"/>
        <w:ind w:left="709"/>
        <w:jc w:val="both"/>
        <w:rPr>
          <w:rFonts w:eastAsia="Arial"/>
          <w:b/>
          <w:szCs w:val="16"/>
          <w:lang w:eastAsia="ar-SA"/>
        </w:rPr>
      </w:pPr>
      <w:r w:rsidRPr="00862656">
        <w:rPr>
          <w:rFonts w:eastAsia="Arial"/>
          <w:b/>
          <w:szCs w:val="16"/>
          <w:lang w:eastAsia="ar-SA"/>
        </w:rPr>
        <w:tab/>
      </w:r>
    </w:p>
    <w:tbl>
      <w:tblPr>
        <w:tblW w:w="8239" w:type="dxa"/>
        <w:tblInd w:w="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5"/>
        <w:gridCol w:w="3260"/>
        <w:gridCol w:w="4394"/>
      </w:tblGrid>
      <w:tr w:rsidR="0065568E" w:rsidRPr="00862656" w:rsidTr="00744CFE">
        <w:trPr>
          <w:trHeight w:val="279"/>
        </w:trPr>
        <w:tc>
          <w:tcPr>
            <w:tcW w:w="585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</w:pPr>
            <w:r w:rsidRPr="00862656">
              <w:t>Lp.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</w:pPr>
            <w:r w:rsidRPr="00862656">
              <w:t xml:space="preserve">Nazwa i adres </w:t>
            </w:r>
            <w:r>
              <w:t xml:space="preserve">firm </w:t>
            </w:r>
            <w:r w:rsidRPr="00862656">
              <w:t>podwykonawcy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</w:pPr>
            <w:r w:rsidRPr="00862656">
              <w:rPr>
                <w:lang w:bidi="en-US"/>
              </w:rPr>
              <w:t>Część zamówienia, której wykonanie zostanie powierzone podwykonawcom</w:t>
            </w:r>
          </w:p>
        </w:tc>
      </w:tr>
      <w:tr w:rsidR="0065568E" w:rsidRPr="00862656" w:rsidTr="00744CFE">
        <w:trPr>
          <w:trHeight w:val="38"/>
        </w:trPr>
        <w:tc>
          <w:tcPr>
            <w:tcW w:w="585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</w:tr>
      <w:tr w:rsidR="0065568E" w:rsidRPr="00862656" w:rsidTr="00744CFE">
        <w:trPr>
          <w:trHeight w:val="201"/>
        </w:trPr>
        <w:tc>
          <w:tcPr>
            <w:tcW w:w="585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</w:tr>
    </w:tbl>
    <w:p w:rsidR="00862656" w:rsidRDefault="00862656" w:rsidP="00862656">
      <w:pPr>
        <w:widowControl w:val="0"/>
        <w:suppressAutoHyphens/>
        <w:autoSpaceDE w:val="0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</w:p>
    <w:p w:rsidR="00D16870" w:rsidRDefault="005E3325" w:rsidP="002770C5">
      <w:pPr>
        <w:widowControl w:val="0"/>
        <w:suppressAutoHyphens/>
        <w:autoSpaceDE w:val="0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>VI</w:t>
      </w:r>
      <w:r w:rsidR="003A59E9">
        <w:rPr>
          <w:rFonts w:eastAsia="Arial"/>
          <w:b/>
          <w:szCs w:val="16"/>
          <w:lang w:eastAsia="ar-SA"/>
        </w:rPr>
        <w:t xml:space="preserve">. </w:t>
      </w:r>
      <w:r w:rsidR="00D16870">
        <w:rPr>
          <w:rFonts w:eastAsia="Arial"/>
          <w:b/>
          <w:szCs w:val="16"/>
          <w:lang w:eastAsia="ar-SA"/>
        </w:rPr>
        <w:t>Zobowiązania w przypadku przyznania zamówienia:</w:t>
      </w:r>
    </w:p>
    <w:p w:rsidR="00D16870" w:rsidRPr="00764253" w:rsidRDefault="00D16870" w:rsidP="00990F3B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suppressAutoHyphens/>
        <w:autoSpaceDE w:val="0"/>
        <w:ind w:left="709" w:hanging="425"/>
        <w:jc w:val="both"/>
        <w:rPr>
          <w:rFonts w:eastAsia="Arial"/>
          <w:szCs w:val="16"/>
          <w:lang w:eastAsia="ar-SA"/>
        </w:rPr>
      </w:pPr>
      <w:r w:rsidRPr="00764253">
        <w:rPr>
          <w:rFonts w:eastAsia="Arial"/>
          <w:szCs w:val="16"/>
          <w:lang w:eastAsia="ar-SA"/>
        </w:rPr>
        <w:t>zobowiązujemy się do zawarcia umowy w miejscu i terminie wyznaczonym przez Zamawiającego;</w:t>
      </w:r>
    </w:p>
    <w:p w:rsidR="00D16870" w:rsidRPr="00764253" w:rsidRDefault="00D16870" w:rsidP="00990F3B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suppressAutoHyphens/>
        <w:autoSpaceDE w:val="0"/>
        <w:ind w:left="709" w:hanging="425"/>
        <w:jc w:val="both"/>
        <w:rPr>
          <w:rFonts w:eastAsia="Arial"/>
          <w:szCs w:val="16"/>
          <w:lang w:eastAsia="ar-SA"/>
        </w:rPr>
      </w:pPr>
      <w:r w:rsidRPr="00764253">
        <w:rPr>
          <w:rFonts w:eastAsia="Arial"/>
          <w:szCs w:val="16"/>
          <w:lang w:eastAsia="ar-SA"/>
        </w:rPr>
        <w:t>osobą upoważnioną do kontaktów z Zamawiającym w sprawach do</w:t>
      </w:r>
      <w:r w:rsidR="00FC4E5F">
        <w:rPr>
          <w:rFonts w:eastAsia="Arial"/>
          <w:szCs w:val="16"/>
          <w:lang w:eastAsia="ar-SA"/>
        </w:rPr>
        <w:t xml:space="preserve">tyczących realizacji umowy </w:t>
      </w:r>
      <w:r>
        <w:rPr>
          <w:rFonts w:eastAsia="Arial"/>
          <w:szCs w:val="16"/>
          <w:lang w:eastAsia="ar-SA"/>
        </w:rPr>
        <w:t>jest</w:t>
      </w:r>
      <w:r w:rsidRPr="00764253">
        <w:rPr>
          <w:rFonts w:eastAsia="Arial"/>
          <w:szCs w:val="16"/>
          <w:lang w:eastAsia="ar-SA"/>
        </w:rPr>
        <w:t>.....................................................................................................</w:t>
      </w:r>
    </w:p>
    <w:p w:rsidR="00D16870" w:rsidRPr="00764253" w:rsidRDefault="00D16870" w:rsidP="00990F3B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suppressAutoHyphens/>
        <w:autoSpaceDE w:val="0"/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lastRenderedPageBreak/>
        <w:t>e-mail:</w:t>
      </w:r>
      <w:r w:rsidR="00E843D7">
        <w:rPr>
          <w:rFonts w:eastAsia="Arial"/>
          <w:szCs w:val="16"/>
          <w:lang w:eastAsia="ar-SA"/>
        </w:rPr>
        <w:t xml:space="preserve"> </w:t>
      </w:r>
      <w:r w:rsidRPr="00764253">
        <w:rPr>
          <w:rFonts w:eastAsia="Arial"/>
          <w:szCs w:val="16"/>
          <w:lang w:eastAsia="ar-SA"/>
        </w:rPr>
        <w:t>………...……........…………………</w:t>
      </w:r>
      <w:r w:rsidR="003721E2" w:rsidRPr="00764253">
        <w:rPr>
          <w:rFonts w:eastAsia="Arial"/>
          <w:szCs w:val="16"/>
          <w:lang w:eastAsia="ar-SA"/>
        </w:rPr>
        <w:t>……</w:t>
      </w:r>
      <w:r w:rsidRPr="00764253">
        <w:rPr>
          <w:rFonts w:eastAsia="Arial"/>
          <w:szCs w:val="16"/>
          <w:lang w:eastAsia="ar-SA"/>
        </w:rPr>
        <w:t>…</w:t>
      </w:r>
      <w:r w:rsidR="003721E2" w:rsidRPr="00764253">
        <w:rPr>
          <w:rFonts w:eastAsia="Arial"/>
          <w:szCs w:val="16"/>
          <w:lang w:eastAsia="ar-SA"/>
        </w:rPr>
        <w:t>……</w:t>
      </w:r>
      <w:r w:rsidRPr="00764253">
        <w:rPr>
          <w:rFonts w:eastAsia="Arial"/>
          <w:szCs w:val="16"/>
          <w:lang w:eastAsia="ar-SA"/>
        </w:rPr>
        <w:t>….</w:t>
      </w:r>
      <w:r w:rsidR="003721E2">
        <w:rPr>
          <w:rFonts w:eastAsia="Arial"/>
          <w:szCs w:val="16"/>
          <w:lang w:eastAsia="ar-SA"/>
        </w:rPr>
        <w:t xml:space="preserve"> </w:t>
      </w:r>
      <w:r w:rsidRPr="00764253">
        <w:rPr>
          <w:rFonts w:eastAsia="Arial"/>
          <w:szCs w:val="16"/>
          <w:lang w:eastAsia="ar-SA"/>
        </w:rPr>
        <w:t xml:space="preserve">tel./fax: </w:t>
      </w:r>
      <w:r w:rsidR="00FC4E5F">
        <w:rPr>
          <w:rFonts w:eastAsia="Arial"/>
          <w:szCs w:val="16"/>
          <w:lang w:eastAsia="ar-SA"/>
        </w:rPr>
        <w:t>…………………...</w:t>
      </w:r>
    </w:p>
    <w:p w:rsidR="00D16870" w:rsidRPr="0060088C" w:rsidRDefault="00D16870" w:rsidP="002770C5">
      <w:pPr>
        <w:widowControl w:val="0"/>
        <w:suppressAutoHyphens/>
        <w:autoSpaceDE w:val="0"/>
        <w:spacing w:line="360" w:lineRule="auto"/>
        <w:rPr>
          <w:rFonts w:eastAsia="Arial"/>
          <w:szCs w:val="22"/>
          <w:lang w:eastAsia="ar-SA"/>
        </w:rPr>
      </w:pPr>
    </w:p>
    <w:p w:rsidR="00D16870" w:rsidRPr="00337C39" w:rsidRDefault="00D16870" w:rsidP="002770C5">
      <w:pPr>
        <w:widowControl w:val="0"/>
        <w:suppressAutoHyphens/>
        <w:autoSpaceDE w:val="0"/>
        <w:spacing w:line="360" w:lineRule="auto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VII</w:t>
      </w:r>
      <w:r w:rsidRPr="00337C39">
        <w:rPr>
          <w:rFonts w:eastAsia="Arial"/>
          <w:b/>
          <w:szCs w:val="22"/>
          <w:lang w:eastAsia="ar-SA"/>
        </w:rPr>
        <w:t>. Zastrzeżenie i informacje od Wykonawcy:</w:t>
      </w:r>
    </w:p>
    <w:p w:rsidR="00D16870" w:rsidRPr="00334C21" w:rsidRDefault="00D16870" w:rsidP="00990F3B">
      <w:pPr>
        <w:pStyle w:val="Akapitzlist"/>
        <w:widowControl w:val="0"/>
        <w:numPr>
          <w:ilvl w:val="0"/>
          <w:numId w:val="3"/>
        </w:numPr>
        <w:tabs>
          <w:tab w:val="left" w:pos="284"/>
          <w:tab w:val="left" w:pos="993"/>
        </w:tabs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Oświadczam, że n</w:t>
      </w:r>
      <w:r w:rsidRPr="00334C21">
        <w:rPr>
          <w:rFonts w:eastAsia="Arial"/>
          <w:szCs w:val="22"/>
          <w:lang w:eastAsia="ar-SA"/>
        </w:rPr>
        <w:t xml:space="preserve">iżej wymienione dokumenty składające się na ofertę </w:t>
      </w:r>
      <w:r>
        <w:rPr>
          <w:rFonts w:eastAsia="Arial"/>
          <w:szCs w:val="22"/>
          <w:lang w:eastAsia="ar-SA"/>
        </w:rPr>
        <w:t xml:space="preserve">zawierają informacje stanowiące tajemnicę przedsiębiorstwa w rozumieniu przepisów o zwalczaniu nieuczciwej konkurencji i </w:t>
      </w:r>
      <w:r w:rsidRPr="00334C21">
        <w:rPr>
          <w:rFonts w:eastAsia="Arial"/>
          <w:szCs w:val="22"/>
          <w:lang w:eastAsia="ar-SA"/>
        </w:rPr>
        <w:t>nie mogą być ogólnie udostępnione:</w:t>
      </w:r>
    </w:p>
    <w:p w:rsidR="00D16870" w:rsidRPr="0060088C" w:rsidRDefault="00D16870" w:rsidP="002770C5">
      <w:pPr>
        <w:widowControl w:val="0"/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 w:rsidRPr="0060088C">
        <w:rPr>
          <w:rFonts w:eastAsia="Arial"/>
          <w:szCs w:val="22"/>
          <w:lang w:eastAsia="ar-SA"/>
        </w:rPr>
        <w:t>………………………………</w:t>
      </w:r>
      <w:r>
        <w:rPr>
          <w:rFonts w:eastAsia="Arial"/>
          <w:szCs w:val="22"/>
          <w:lang w:eastAsia="ar-SA"/>
        </w:rPr>
        <w:t>……………………………………………………………………</w:t>
      </w:r>
    </w:p>
    <w:p w:rsidR="00D16870" w:rsidRDefault="00D16870" w:rsidP="00990F3B">
      <w:pPr>
        <w:pStyle w:val="Akapitzlist"/>
        <w:widowControl w:val="0"/>
        <w:numPr>
          <w:ilvl w:val="0"/>
          <w:numId w:val="3"/>
        </w:numPr>
        <w:tabs>
          <w:tab w:val="left" w:pos="284"/>
          <w:tab w:val="left" w:pos="993"/>
        </w:tabs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W celu wykazania, że powyżej wskazane dokumenty zawierają informacje stanowiące tajemnicę przedsiębiorstwa do oferty załączam:</w:t>
      </w:r>
    </w:p>
    <w:p w:rsidR="00D16870" w:rsidRDefault="00D16870" w:rsidP="002770C5">
      <w:pPr>
        <w:pStyle w:val="Akapitzlist"/>
        <w:widowControl w:val="0"/>
        <w:tabs>
          <w:tab w:val="left" w:pos="284"/>
        </w:tabs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:rsidR="00D16870" w:rsidRPr="00334C21" w:rsidRDefault="00D16870" w:rsidP="00990F3B">
      <w:pPr>
        <w:pStyle w:val="Akapitzlist"/>
        <w:widowControl w:val="0"/>
        <w:numPr>
          <w:ilvl w:val="0"/>
          <w:numId w:val="3"/>
        </w:numPr>
        <w:tabs>
          <w:tab w:val="left" w:pos="993"/>
        </w:tabs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 w:rsidRPr="00334C21">
        <w:rPr>
          <w:rFonts w:eastAsia="Arial"/>
          <w:szCs w:val="22"/>
          <w:lang w:eastAsia="ar-SA"/>
        </w:rPr>
        <w:t>Inne</w:t>
      </w:r>
      <w:r>
        <w:rPr>
          <w:rFonts w:eastAsia="Arial"/>
          <w:szCs w:val="22"/>
          <w:lang w:eastAsia="ar-SA"/>
        </w:rPr>
        <w:t>, istotne dla przedmiotu zamówienia</w:t>
      </w:r>
      <w:r w:rsidRPr="00334C21">
        <w:rPr>
          <w:rFonts w:eastAsia="Arial"/>
          <w:szCs w:val="22"/>
          <w:lang w:eastAsia="ar-SA"/>
        </w:rPr>
        <w:t xml:space="preserve"> informacje: </w:t>
      </w:r>
    </w:p>
    <w:p w:rsidR="00D16870" w:rsidRPr="0060088C" w:rsidRDefault="00D16870" w:rsidP="002770C5">
      <w:pPr>
        <w:widowControl w:val="0"/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 w:rsidRPr="0060088C"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:rsidR="00D16870" w:rsidRPr="0060088C" w:rsidRDefault="00D16870" w:rsidP="00D16870">
      <w:pPr>
        <w:jc w:val="both"/>
      </w:pPr>
    </w:p>
    <w:p w:rsidR="00483B9D" w:rsidRPr="009B4348" w:rsidRDefault="005E3325" w:rsidP="00483B9D">
      <w:pPr>
        <w:widowControl w:val="0"/>
        <w:suppressAutoHyphens/>
        <w:autoSpaceDE w:val="0"/>
        <w:ind w:left="709" w:hanging="709"/>
        <w:rPr>
          <w:rFonts w:eastAsia="Arial"/>
          <w:lang w:eastAsia="ar-SA"/>
        </w:rPr>
      </w:pPr>
      <w:r>
        <w:rPr>
          <w:rFonts w:eastAsia="Arial"/>
          <w:b/>
          <w:szCs w:val="22"/>
          <w:lang w:eastAsia="ar-SA"/>
        </w:rPr>
        <w:t>VIII</w:t>
      </w:r>
      <w:r w:rsidR="00D16870" w:rsidRPr="003E4057">
        <w:rPr>
          <w:rFonts w:eastAsia="Arial"/>
          <w:b/>
          <w:szCs w:val="22"/>
          <w:lang w:eastAsia="ar-SA"/>
        </w:rPr>
        <w:t xml:space="preserve">. </w:t>
      </w:r>
      <w:r w:rsidR="00483B9D" w:rsidRPr="009B4348">
        <w:rPr>
          <w:rFonts w:eastAsia="Arial"/>
          <w:b/>
          <w:lang w:eastAsia="ar-SA"/>
        </w:rPr>
        <w:t>Informacje dotyczące treści oferty</w:t>
      </w:r>
      <w:r w:rsidR="00483B9D" w:rsidRPr="009B4348">
        <w:rPr>
          <w:rFonts w:eastAsia="Arial"/>
          <w:lang w:eastAsia="ar-SA"/>
        </w:rPr>
        <w:t>:</w:t>
      </w:r>
    </w:p>
    <w:p w:rsidR="00483B9D" w:rsidRPr="009B4348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1. Niniejszym wskazuję dokumenty/oświadczenia poniżej wymienione i załączone do oferty, które należy traktować jako dokumenty/oświadczenia wskazane w Rozporządzeniu Ministra Rozwoju z dnia 26.07.2016 r. w sprawie rodzajów dokumentów jakich może żądać zamawiający od wykonawcy, celem ich badania w przedmiotowym postępowaniu</w:t>
      </w:r>
      <w:r>
        <w:rPr>
          <w:rFonts w:eastAsia="Arial"/>
          <w:lang w:eastAsia="ar-SA"/>
        </w:rPr>
        <w:t>:</w:t>
      </w:r>
    </w:p>
    <w:p w:rsidR="00483B9D" w:rsidRPr="009B4348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……………………………………………………………………………………………………</w:t>
      </w:r>
    </w:p>
    <w:p w:rsidR="00483B9D" w:rsidRPr="009B4348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</w:p>
    <w:p w:rsidR="00483B9D" w:rsidRPr="009B4348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2. Poniżej wskazane dokumenty są dostępne w bezpłatnych bazach danych</w:t>
      </w:r>
      <w:r>
        <w:rPr>
          <w:rFonts w:eastAsia="Arial"/>
          <w:lang w:eastAsia="ar-SA"/>
        </w:rPr>
        <w:t>:</w:t>
      </w:r>
    </w:p>
    <w:p w:rsidR="00483B9D" w:rsidRPr="009B4348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……………………………………………………………………………………………………</w:t>
      </w:r>
    </w:p>
    <w:p w:rsidR="00483B9D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sz w:val="16"/>
          <w:szCs w:val="16"/>
          <w:lang w:eastAsia="ar-SA"/>
        </w:rPr>
      </w:pPr>
      <w:r w:rsidRPr="00703563">
        <w:rPr>
          <w:rFonts w:eastAsia="Arial"/>
          <w:sz w:val="16"/>
          <w:szCs w:val="16"/>
          <w:lang w:eastAsia="ar-SA"/>
        </w:rPr>
        <w:t>(rodzaj dokumentu, adres bazy danych)</w:t>
      </w:r>
    </w:p>
    <w:p w:rsidR="00483B9D" w:rsidRPr="00703563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sz w:val="16"/>
          <w:szCs w:val="16"/>
          <w:lang w:eastAsia="ar-SA"/>
        </w:rPr>
      </w:pPr>
    </w:p>
    <w:p w:rsidR="00483B9D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3. Poniżej wskazane dokumenty są dostępne u Zamawiającego, a ich treść jest aktualna:</w:t>
      </w:r>
    </w:p>
    <w:p w:rsidR="00483B9D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……………………………………………………………………………………….</w:t>
      </w:r>
    </w:p>
    <w:p w:rsidR="00483B9D" w:rsidRPr="00703563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sz w:val="16"/>
          <w:szCs w:val="16"/>
          <w:lang w:eastAsia="ar-SA"/>
        </w:rPr>
      </w:pPr>
      <w:r w:rsidRPr="00703563">
        <w:rPr>
          <w:rFonts w:eastAsia="Arial"/>
          <w:sz w:val="16"/>
          <w:szCs w:val="16"/>
          <w:lang w:eastAsia="ar-SA"/>
        </w:rPr>
        <w:t>(rodzaj dokumentu, nr postępowania</w:t>
      </w:r>
      <w:r w:rsidR="00E843D7">
        <w:rPr>
          <w:rFonts w:eastAsia="Arial"/>
          <w:sz w:val="16"/>
          <w:szCs w:val="16"/>
          <w:lang w:eastAsia="ar-SA"/>
        </w:rPr>
        <w:t>,</w:t>
      </w:r>
      <w:r w:rsidRPr="00703563">
        <w:rPr>
          <w:rFonts w:eastAsia="Arial"/>
          <w:sz w:val="16"/>
          <w:szCs w:val="16"/>
          <w:lang w:eastAsia="ar-SA"/>
        </w:rPr>
        <w:t xml:space="preserve"> do którego były złożone)</w:t>
      </w:r>
    </w:p>
    <w:p w:rsidR="00483B9D" w:rsidRDefault="00483B9D" w:rsidP="00483B9D">
      <w:pPr>
        <w:widowControl w:val="0"/>
        <w:suppressAutoHyphens/>
        <w:autoSpaceDE w:val="0"/>
        <w:ind w:left="709" w:hanging="709"/>
        <w:rPr>
          <w:rFonts w:eastAsia="Arial"/>
          <w:lang w:eastAsia="ar-SA"/>
        </w:rPr>
      </w:pPr>
    </w:p>
    <w:p w:rsidR="00F1784E" w:rsidRPr="0060088C" w:rsidRDefault="00F1784E" w:rsidP="00483B9D">
      <w:pPr>
        <w:widowControl w:val="0"/>
        <w:suppressAutoHyphens/>
        <w:autoSpaceDE w:val="0"/>
        <w:ind w:left="709" w:hanging="709"/>
      </w:pPr>
    </w:p>
    <w:p w:rsidR="00F1784E" w:rsidRPr="0060088C" w:rsidRDefault="00F1784E" w:rsidP="00F1784E">
      <w:pPr>
        <w:widowControl w:val="0"/>
        <w:suppressAutoHyphens/>
        <w:autoSpaceDE w:val="0"/>
        <w:spacing w:line="360" w:lineRule="auto"/>
        <w:jc w:val="both"/>
        <w:rPr>
          <w:rFonts w:eastAsia="Arial"/>
          <w:lang w:eastAsia="ar-SA"/>
        </w:rPr>
      </w:pPr>
    </w:p>
    <w:p w:rsidR="00F1784E" w:rsidRPr="0060088C" w:rsidRDefault="00F1784E" w:rsidP="00F1784E">
      <w:pPr>
        <w:widowControl w:val="0"/>
        <w:suppressAutoHyphens/>
        <w:autoSpaceDE w:val="0"/>
        <w:rPr>
          <w:rFonts w:eastAsia="Arial"/>
          <w:lang w:eastAsia="ar-SA"/>
        </w:rPr>
      </w:pPr>
      <w:r w:rsidRPr="0060088C">
        <w:rPr>
          <w:rFonts w:eastAsia="Arial"/>
          <w:lang w:eastAsia="ar-SA"/>
        </w:rPr>
        <w:t>........................</w:t>
      </w:r>
      <w:r w:rsidR="00447CB9">
        <w:rPr>
          <w:rFonts w:eastAsia="Arial"/>
          <w:lang w:eastAsia="ar-SA"/>
        </w:rPr>
        <w:t xml:space="preserve">... dnia................... </w:t>
      </w:r>
      <w:r w:rsidR="007B022B">
        <w:rPr>
          <w:rFonts w:eastAsia="Arial"/>
          <w:lang w:eastAsia="ar-SA"/>
        </w:rPr>
        <w:t xml:space="preserve"> r.</w:t>
      </w:r>
      <w:r w:rsidRPr="0060088C">
        <w:rPr>
          <w:rFonts w:eastAsia="Arial"/>
          <w:lang w:eastAsia="ar-SA"/>
        </w:rPr>
        <w:tab/>
      </w:r>
      <w:r w:rsidRPr="0060088C">
        <w:rPr>
          <w:rFonts w:eastAsia="Arial"/>
          <w:lang w:eastAsia="ar-SA"/>
        </w:rPr>
        <w:tab/>
      </w:r>
      <w:r w:rsidRPr="0060088C">
        <w:rPr>
          <w:rFonts w:eastAsia="Arial"/>
          <w:lang w:eastAsia="ar-SA"/>
        </w:rPr>
        <w:tab/>
        <w:t>……………………………………………</w:t>
      </w:r>
    </w:p>
    <w:p w:rsidR="00F1784E" w:rsidRPr="0060088C" w:rsidRDefault="008C2117" w:rsidP="00F1784E">
      <w:pPr>
        <w:jc w:val="center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</w:t>
      </w:r>
      <w:r w:rsidR="00F1784E" w:rsidRPr="0060088C">
        <w:rPr>
          <w:sz w:val="16"/>
        </w:rPr>
        <w:t xml:space="preserve">(podpis i imienna pieczątka osoby </w:t>
      </w:r>
    </w:p>
    <w:p w:rsidR="00F1784E" w:rsidRPr="0060088C" w:rsidRDefault="00F1784E" w:rsidP="00F1784E">
      <w:pPr>
        <w:jc w:val="center"/>
        <w:rPr>
          <w:sz w:val="16"/>
        </w:rPr>
      </w:pPr>
      <w:r w:rsidRPr="0060088C">
        <w:rPr>
          <w:sz w:val="16"/>
          <w:szCs w:val="16"/>
        </w:rPr>
        <w:t xml:space="preserve">                                                                                                            upoważnionej do reprezentowania Wykonawcy)</w:t>
      </w:r>
    </w:p>
    <w:sectPr w:rsidR="00F1784E" w:rsidRPr="0060088C" w:rsidSect="00F9398C">
      <w:headerReference w:type="default" r:id="rId10"/>
      <w:footerReference w:type="default" r:id="rId11"/>
      <w:pgSz w:w="11906" w:h="16838"/>
      <w:pgMar w:top="228" w:right="1133" w:bottom="142" w:left="709" w:header="284" w:footer="7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5E37" w:rsidRDefault="007C5E37">
      <w:r>
        <w:separator/>
      </w:r>
    </w:p>
  </w:endnote>
  <w:endnote w:type="continuationSeparator" w:id="0">
    <w:p w:rsidR="007C5E37" w:rsidRDefault="007C5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altName w:val="Calibri"/>
    <w:panose1 w:val="05010000000000000000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altName w:val="Bahnschrift Light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496" w:rsidRPr="009A7BA3" w:rsidRDefault="00312496" w:rsidP="00312496">
    <w:pPr>
      <w:pStyle w:val="Stopka"/>
      <w:ind w:right="-142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5E37" w:rsidRDefault="007C5E37">
      <w:r>
        <w:separator/>
      </w:r>
    </w:p>
  </w:footnote>
  <w:footnote w:type="continuationSeparator" w:id="0">
    <w:p w:rsidR="007C5E37" w:rsidRDefault="007C5E37">
      <w:r>
        <w:continuationSeparator/>
      </w:r>
    </w:p>
  </w:footnote>
  <w:footnote w:id="1">
    <w:p w:rsidR="00312496" w:rsidRDefault="00312496" w:rsidP="004D5E3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B0F59">
        <w:t>ŁĄCZNA CENA OFERTOWA stanowi całkowite wynagrodzenie Wykonawcy, uwzględniające wszystkie koszty związane z realizacją przedmiotu zamówienia zgodnie z niniejszą SIWZ.</w:t>
      </w:r>
    </w:p>
  </w:footnote>
  <w:footnote w:id="2">
    <w:p w:rsidR="00312496" w:rsidRDefault="00312496" w:rsidP="00FC4E5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14BE2">
        <w:t>W przypadku, gdy ofertę składa wykonawca zagraniczny, który na podstawie odrębnych przepisów nie jest zobowiązany do uiszczenia VAT w Polsce, należy wpisać cenę netto. Przy ocenie takiej oferty zastosowanie będzie miał zapis wskazany w dziale XVI pkt 4 SIWZ wynikający z art. 91 ust. 3a ustawy Pzp.</w:t>
      </w:r>
    </w:p>
    <w:p w:rsidR="00312496" w:rsidRDefault="00312496" w:rsidP="00FC4E5F">
      <w:pPr>
        <w:pStyle w:val="Tekstprzypisudolnego"/>
      </w:pPr>
    </w:p>
  </w:footnote>
  <w:footnote w:id="3">
    <w:p w:rsidR="00312496" w:rsidRDefault="00312496">
      <w:pPr>
        <w:pStyle w:val="Tekstprzypisudolnego"/>
      </w:pPr>
      <w:r>
        <w:rPr>
          <w:rStyle w:val="Odwoanieprzypisudolnego"/>
        </w:rPr>
        <w:footnoteRef/>
      </w:r>
      <w:r>
        <w:t xml:space="preserve"> Informacja dodatkowa dla Zamawiającego.</w:t>
      </w:r>
    </w:p>
  </w:footnote>
  <w:footnote w:id="4">
    <w:p w:rsidR="00312496" w:rsidRDefault="00312496" w:rsidP="0030506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70464A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 xml:space="preserve"> </w:t>
      </w:r>
      <w:r w:rsidRPr="003A3206">
        <w:rPr>
          <w:rFonts w:ascii="Arial" w:hAnsi="Arial" w:cs="Arial"/>
          <w:sz w:val="16"/>
          <w:szCs w:val="16"/>
        </w:rPr>
        <w:t>rozporządzeni</w:t>
      </w:r>
      <w:r>
        <w:rPr>
          <w:rFonts w:ascii="Arial" w:hAnsi="Arial" w:cs="Arial"/>
          <w:sz w:val="16"/>
          <w:szCs w:val="16"/>
        </w:rPr>
        <w:t>e</w:t>
      </w:r>
      <w:r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1). </w:t>
      </w:r>
    </w:p>
    <w:p w:rsidR="00312496" w:rsidRPr="003A3206" w:rsidRDefault="00312496" w:rsidP="00305068">
      <w:pPr>
        <w:pStyle w:val="Tekstprzypisudolnego"/>
        <w:jc w:val="both"/>
        <w:rPr>
          <w:sz w:val="16"/>
          <w:szCs w:val="16"/>
        </w:rPr>
      </w:pPr>
    </w:p>
    <w:p w:rsidR="00312496" w:rsidRPr="0070464A" w:rsidRDefault="00312496" w:rsidP="00305068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70464A">
        <w:rPr>
          <w:rFonts w:ascii="Arial" w:hAnsi="Arial" w:cs="Arial"/>
          <w:color w:val="000000"/>
          <w:sz w:val="16"/>
          <w:szCs w:val="16"/>
        </w:rPr>
        <w:t>*</w:t>
      </w:r>
      <w:r>
        <w:rPr>
          <w:rFonts w:ascii="Arial" w:hAnsi="Arial" w:cs="Arial"/>
          <w:color w:val="000000"/>
          <w:sz w:val="16"/>
          <w:szCs w:val="16"/>
        </w:rPr>
        <w:t xml:space="preserve"> W przypadku, </w:t>
      </w:r>
      <w:r w:rsidRPr="0070464A">
        <w:rPr>
          <w:rFonts w:ascii="Arial" w:hAnsi="Arial" w:cs="Arial"/>
          <w:color w:val="000000"/>
          <w:sz w:val="16"/>
          <w:szCs w:val="16"/>
        </w:rPr>
        <w:t xml:space="preserve">gdy </w:t>
      </w:r>
      <w:r>
        <w:rPr>
          <w:rFonts w:ascii="Arial" w:hAnsi="Arial" w:cs="Arial"/>
          <w:color w:val="000000"/>
          <w:sz w:val="16"/>
          <w:szCs w:val="16"/>
        </w:rPr>
        <w:t xml:space="preserve">wykonawca </w:t>
      </w:r>
      <w:r w:rsidRPr="0070464A">
        <w:rPr>
          <w:rFonts w:ascii="Arial" w:hAnsi="Arial" w:cs="Arial"/>
          <w:sz w:val="16"/>
          <w:szCs w:val="16"/>
        </w:rPr>
        <w:t>nie przekazuje danych osobowych innych niż bezpośrednio jego dotycząc</w:t>
      </w:r>
      <w:r>
        <w:rPr>
          <w:rFonts w:ascii="Arial" w:hAnsi="Arial" w:cs="Arial"/>
          <w:sz w:val="16"/>
          <w:szCs w:val="16"/>
        </w:rPr>
        <w:t>ych</w:t>
      </w:r>
      <w:r w:rsidRPr="0070464A">
        <w:rPr>
          <w:rFonts w:ascii="Arial" w:hAnsi="Arial" w:cs="Arial"/>
          <w:sz w:val="16"/>
          <w:szCs w:val="16"/>
        </w:rPr>
        <w:t xml:space="preserve"> lub zachodzi wyłączenie stosowania obowiązku informacyjnego, stosownie do art. 13 ust. 4</w:t>
      </w:r>
      <w:r>
        <w:rPr>
          <w:rFonts w:ascii="Arial" w:hAnsi="Arial" w:cs="Arial"/>
          <w:sz w:val="16"/>
          <w:szCs w:val="16"/>
        </w:rPr>
        <w:t xml:space="preserve"> lub art. 14 ust. 5 </w:t>
      </w:r>
      <w:r w:rsidRPr="0070464A">
        <w:rPr>
          <w:rFonts w:ascii="Arial" w:hAnsi="Arial" w:cs="Arial"/>
          <w:sz w:val="16"/>
          <w:szCs w:val="16"/>
        </w:rPr>
        <w:t>RODO</w:t>
      </w:r>
      <w:r>
        <w:rPr>
          <w:rFonts w:ascii="Arial" w:hAnsi="Arial" w:cs="Arial"/>
          <w:sz w:val="16"/>
          <w:szCs w:val="16"/>
        </w:rPr>
        <w:t xml:space="preserve"> treści oświadczenia wykonawca nie składa (usunięcie treści oświadczenia np. przez jego wykreślenie)</w:t>
      </w:r>
      <w:r w:rsidRPr="0070464A">
        <w:rPr>
          <w:rFonts w:ascii="Arial" w:hAnsi="Arial" w:cs="Arial"/>
          <w:sz w:val="16"/>
          <w:szCs w:val="16"/>
        </w:rPr>
        <w:t>.</w:t>
      </w:r>
    </w:p>
    <w:p w:rsidR="00312496" w:rsidRDefault="00312496" w:rsidP="00305068">
      <w:pPr>
        <w:pStyle w:val="Tekstprzypisudolnego"/>
      </w:pPr>
    </w:p>
  </w:footnote>
  <w:footnote w:id="5">
    <w:p w:rsidR="00312496" w:rsidRDefault="00312496">
      <w:pPr>
        <w:pStyle w:val="Tekstprzypisudolnego"/>
      </w:pPr>
      <w:r>
        <w:rPr>
          <w:rStyle w:val="Odwoanieprzypisudolnego"/>
        </w:rPr>
        <w:footnoteRef/>
      </w:r>
      <w:r>
        <w:t xml:space="preserve"> Wypełnić, jeżeli na etapie składania ofert Wykonawca posiada taką informację.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496" w:rsidRPr="00EB0960" w:rsidRDefault="00312496" w:rsidP="002F710D">
    <w:pPr>
      <w:pStyle w:val="Nagwek"/>
      <w:tabs>
        <w:tab w:val="clear" w:pos="4536"/>
        <w:tab w:val="clear" w:pos="9072"/>
        <w:tab w:val="center" w:pos="5032"/>
        <w:tab w:val="left" w:pos="8625"/>
      </w:tabs>
    </w:pPr>
    <w:r>
      <w:t xml:space="preserve">         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-796"/>
        </w:tabs>
        <w:ind w:left="644" w:hanging="360"/>
      </w:pPr>
    </w:lvl>
  </w:abstractNum>
  <w:abstractNum w:abstractNumId="2" w15:restartNumberingAfterBreak="0">
    <w:nsid w:val="082763F8"/>
    <w:multiLevelType w:val="hybridMultilevel"/>
    <w:tmpl w:val="B9F21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C5C29"/>
    <w:multiLevelType w:val="hybridMultilevel"/>
    <w:tmpl w:val="F0105ED4"/>
    <w:lvl w:ilvl="0" w:tplc="5D9CC25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4750A"/>
    <w:multiLevelType w:val="hybridMultilevel"/>
    <w:tmpl w:val="E3D4FB08"/>
    <w:lvl w:ilvl="0" w:tplc="62FCF8E4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5" w15:restartNumberingAfterBreak="0">
    <w:nsid w:val="0FDC2C1F"/>
    <w:multiLevelType w:val="hybridMultilevel"/>
    <w:tmpl w:val="0DD030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76F8F"/>
    <w:multiLevelType w:val="hybridMultilevel"/>
    <w:tmpl w:val="8F120C60"/>
    <w:lvl w:ilvl="0" w:tplc="39D27AD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DA0C59"/>
    <w:multiLevelType w:val="hybridMultilevel"/>
    <w:tmpl w:val="A9DAC162"/>
    <w:lvl w:ilvl="0" w:tplc="0415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9" w:hanging="360"/>
      </w:pPr>
    </w:lvl>
    <w:lvl w:ilvl="2" w:tplc="0415001B" w:tentative="1">
      <w:start w:val="1"/>
      <w:numFmt w:val="lowerRoman"/>
      <w:lvlText w:val="%3."/>
      <w:lvlJc w:val="right"/>
      <w:pPr>
        <w:ind w:left="4069" w:hanging="180"/>
      </w:pPr>
    </w:lvl>
    <w:lvl w:ilvl="3" w:tplc="0415000F" w:tentative="1">
      <w:start w:val="1"/>
      <w:numFmt w:val="decimal"/>
      <w:lvlText w:val="%4."/>
      <w:lvlJc w:val="left"/>
      <w:pPr>
        <w:ind w:left="4789" w:hanging="360"/>
      </w:pPr>
    </w:lvl>
    <w:lvl w:ilvl="4" w:tplc="04150019" w:tentative="1">
      <w:start w:val="1"/>
      <w:numFmt w:val="lowerLetter"/>
      <w:lvlText w:val="%5."/>
      <w:lvlJc w:val="left"/>
      <w:pPr>
        <w:ind w:left="5509" w:hanging="360"/>
      </w:pPr>
    </w:lvl>
    <w:lvl w:ilvl="5" w:tplc="0415001B" w:tentative="1">
      <w:start w:val="1"/>
      <w:numFmt w:val="lowerRoman"/>
      <w:lvlText w:val="%6."/>
      <w:lvlJc w:val="right"/>
      <w:pPr>
        <w:ind w:left="6229" w:hanging="180"/>
      </w:pPr>
    </w:lvl>
    <w:lvl w:ilvl="6" w:tplc="0415000F" w:tentative="1">
      <w:start w:val="1"/>
      <w:numFmt w:val="decimal"/>
      <w:lvlText w:val="%7."/>
      <w:lvlJc w:val="left"/>
      <w:pPr>
        <w:ind w:left="6949" w:hanging="360"/>
      </w:pPr>
    </w:lvl>
    <w:lvl w:ilvl="7" w:tplc="04150019" w:tentative="1">
      <w:start w:val="1"/>
      <w:numFmt w:val="lowerLetter"/>
      <w:lvlText w:val="%8."/>
      <w:lvlJc w:val="left"/>
      <w:pPr>
        <w:ind w:left="7669" w:hanging="360"/>
      </w:pPr>
    </w:lvl>
    <w:lvl w:ilvl="8" w:tplc="0415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8" w15:restartNumberingAfterBreak="0">
    <w:nsid w:val="125D2AEA"/>
    <w:multiLevelType w:val="hybridMultilevel"/>
    <w:tmpl w:val="FBC8CC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3F1C24"/>
    <w:multiLevelType w:val="hybridMultilevel"/>
    <w:tmpl w:val="9356E8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190E58"/>
    <w:multiLevelType w:val="hybridMultilevel"/>
    <w:tmpl w:val="F91A17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26398F"/>
    <w:multiLevelType w:val="hybridMultilevel"/>
    <w:tmpl w:val="9356E8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B76440"/>
    <w:multiLevelType w:val="hybridMultilevel"/>
    <w:tmpl w:val="EC5AD9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714B39"/>
    <w:multiLevelType w:val="hybridMultilevel"/>
    <w:tmpl w:val="12AA5D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1452F6"/>
    <w:multiLevelType w:val="hybridMultilevel"/>
    <w:tmpl w:val="0F1E3F16"/>
    <w:lvl w:ilvl="0" w:tplc="B664C10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7322CD"/>
    <w:multiLevelType w:val="hybridMultilevel"/>
    <w:tmpl w:val="06AC48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A364D3"/>
    <w:multiLevelType w:val="hybridMultilevel"/>
    <w:tmpl w:val="8F120C60"/>
    <w:lvl w:ilvl="0" w:tplc="39D27AD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D25A8D"/>
    <w:multiLevelType w:val="hybridMultilevel"/>
    <w:tmpl w:val="E3D4FB08"/>
    <w:lvl w:ilvl="0" w:tplc="62FCF8E4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18" w15:restartNumberingAfterBreak="0">
    <w:nsid w:val="27C01845"/>
    <w:multiLevelType w:val="hybridMultilevel"/>
    <w:tmpl w:val="7D941444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80E5E66"/>
    <w:multiLevelType w:val="hybridMultilevel"/>
    <w:tmpl w:val="370081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38160B"/>
    <w:multiLevelType w:val="hybridMultilevel"/>
    <w:tmpl w:val="AF16617A"/>
    <w:lvl w:ilvl="0" w:tplc="234211F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7816DB"/>
    <w:multiLevelType w:val="hybridMultilevel"/>
    <w:tmpl w:val="DB4A59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186048"/>
    <w:multiLevelType w:val="hybridMultilevel"/>
    <w:tmpl w:val="F95E1A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FB4239A"/>
    <w:multiLevelType w:val="hybridMultilevel"/>
    <w:tmpl w:val="D9AC29F6"/>
    <w:lvl w:ilvl="0" w:tplc="731C9E20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7C7062"/>
    <w:multiLevelType w:val="hybridMultilevel"/>
    <w:tmpl w:val="EC5AD9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143FA0"/>
    <w:multiLevelType w:val="hybridMultilevel"/>
    <w:tmpl w:val="1CAC329E"/>
    <w:lvl w:ilvl="0" w:tplc="0415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6" w15:restartNumberingAfterBreak="0">
    <w:nsid w:val="441933EC"/>
    <w:multiLevelType w:val="hybridMultilevel"/>
    <w:tmpl w:val="BB4CE2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112336"/>
    <w:multiLevelType w:val="hybridMultilevel"/>
    <w:tmpl w:val="B9F21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6544B9"/>
    <w:multiLevelType w:val="hybridMultilevel"/>
    <w:tmpl w:val="8F120C60"/>
    <w:lvl w:ilvl="0" w:tplc="39D27AD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711FD7"/>
    <w:multiLevelType w:val="multilevel"/>
    <w:tmpl w:val="506C918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0" w15:restartNumberingAfterBreak="0">
    <w:nsid w:val="4C9705C9"/>
    <w:multiLevelType w:val="hybridMultilevel"/>
    <w:tmpl w:val="CAC8F2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9B7F1C"/>
    <w:multiLevelType w:val="hybridMultilevel"/>
    <w:tmpl w:val="F4E818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2468CE"/>
    <w:multiLevelType w:val="hybridMultilevel"/>
    <w:tmpl w:val="216C99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DE72DC"/>
    <w:multiLevelType w:val="hybridMultilevel"/>
    <w:tmpl w:val="D69C9D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030D59"/>
    <w:multiLevelType w:val="hybridMultilevel"/>
    <w:tmpl w:val="A142E4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8B0123"/>
    <w:multiLevelType w:val="hybridMultilevel"/>
    <w:tmpl w:val="E32CD4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804663"/>
    <w:multiLevelType w:val="multilevel"/>
    <w:tmpl w:val="16ECE30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7" w15:restartNumberingAfterBreak="0">
    <w:nsid w:val="64CC3810"/>
    <w:multiLevelType w:val="hybridMultilevel"/>
    <w:tmpl w:val="CB18FC5A"/>
    <w:lvl w:ilvl="0" w:tplc="AA4A608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CD0440"/>
    <w:multiLevelType w:val="hybridMultilevel"/>
    <w:tmpl w:val="7780E6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F43E3F"/>
    <w:multiLevelType w:val="hybridMultilevel"/>
    <w:tmpl w:val="4BB24D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DB3933"/>
    <w:multiLevelType w:val="hybridMultilevel"/>
    <w:tmpl w:val="3EF6DA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7C4F8F"/>
    <w:multiLevelType w:val="hybridMultilevel"/>
    <w:tmpl w:val="B9F0DF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AA68FD"/>
    <w:multiLevelType w:val="hybridMultilevel"/>
    <w:tmpl w:val="5D864B64"/>
    <w:lvl w:ilvl="0" w:tplc="E3A6E672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43" w15:restartNumberingAfterBreak="0">
    <w:nsid w:val="6E812307"/>
    <w:multiLevelType w:val="hybridMultilevel"/>
    <w:tmpl w:val="EAAC69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280057"/>
    <w:multiLevelType w:val="hybridMultilevel"/>
    <w:tmpl w:val="B4E64E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A22730"/>
    <w:multiLevelType w:val="hybridMultilevel"/>
    <w:tmpl w:val="8F120C60"/>
    <w:lvl w:ilvl="0" w:tplc="39D27AD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FE3326"/>
    <w:multiLevelType w:val="hybridMultilevel"/>
    <w:tmpl w:val="F58817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6B1961"/>
    <w:multiLevelType w:val="hybridMultilevel"/>
    <w:tmpl w:val="8F120C60"/>
    <w:lvl w:ilvl="0" w:tplc="39D27AD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8E37A5"/>
    <w:multiLevelType w:val="hybridMultilevel"/>
    <w:tmpl w:val="D31A3D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1"/>
  </w:num>
  <w:num w:numId="3">
    <w:abstractNumId w:val="39"/>
  </w:num>
  <w:num w:numId="4">
    <w:abstractNumId w:val="38"/>
  </w:num>
  <w:num w:numId="5">
    <w:abstractNumId w:val="7"/>
  </w:num>
  <w:num w:numId="6">
    <w:abstractNumId w:val="37"/>
  </w:num>
  <w:num w:numId="7">
    <w:abstractNumId w:val="3"/>
  </w:num>
  <w:num w:numId="8">
    <w:abstractNumId w:val="13"/>
  </w:num>
  <w:num w:numId="9">
    <w:abstractNumId w:val="25"/>
  </w:num>
  <w:num w:numId="10">
    <w:abstractNumId w:val="15"/>
  </w:num>
  <w:num w:numId="11">
    <w:abstractNumId w:val="46"/>
  </w:num>
  <w:num w:numId="12">
    <w:abstractNumId w:val="48"/>
  </w:num>
  <w:num w:numId="13">
    <w:abstractNumId w:val="22"/>
  </w:num>
  <w:num w:numId="14">
    <w:abstractNumId w:val="44"/>
  </w:num>
  <w:num w:numId="15">
    <w:abstractNumId w:val="35"/>
  </w:num>
  <w:num w:numId="16">
    <w:abstractNumId w:val="5"/>
  </w:num>
  <w:num w:numId="17">
    <w:abstractNumId w:val="30"/>
  </w:num>
  <w:num w:numId="18">
    <w:abstractNumId w:val="26"/>
  </w:num>
  <w:num w:numId="19">
    <w:abstractNumId w:val="32"/>
  </w:num>
  <w:num w:numId="20">
    <w:abstractNumId w:val="10"/>
  </w:num>
  <w:num w:numId="21">
    <w:abstractNumId w:val="34"/>
  </w:num>
  <w:num w:numId="22">
    <w:abstractNumId w:val="20"/>
  </w:num>
  <w:num w:numId="23">
    <w:abstractNumId w:val="6"/>
  </w:num>
  <w:num w:numId="24">
    <w:abstractNumId w:val="19"/>
  </w:num>
  <w:num w:numId="25">
    <w:abstractNumId w:val="24"/>
  </w:num>
  <w:num w:numId="26">
    <w:abstractNumId w:val="47"/>
  </w:num>
  <w:num w:numId="27">
    <w:abstractNumId w:val="12"/>
  </w:num>
  <w:num w:numId="28">
    <w:abstractNumId w:val="28"/>
  </w:num>
  <w:num w:numId="29">
    <w:abstractNumId w:val="45"/>
  </w:num>
  <w:num w:numId="30">
    <w:abstractNumId w:val="16"/>
  </w:num>
  <w:num w:numId="31">
    <w:abstractNumId w:val="43"/>
  </w:num>
  <w:num w:numId="32">
    <w:abstractNumId w:val="42"/>
  </w:num>
  <w:num w:numId="33">
    <w:abstractNumId w:val="17"/>
  </w:num>
  <w:num w:numId="34">
    <w:abstractNumId w:val="4"/>
  </w:num>
  <w:num w:numId="35">
    <w:abstractNumId w:val="36"/>
  </w:num>
  <w:num w:numId="36">
    <w:abstractNumId w:val="29"/>
  </w:num>
  <w:num w:numId="37">
    <w:abstractNumId w:val="23"/>
  </w:num>
  <w:num w:numId="38">
    <w:abstractNumId w:val="33"/>
  </w:num>
  <w:num w:numId="39">
    <w:abstractNumId w:val="27"/>
  </w:num>
  <w:num w:numId="40">
    <w:abstractNumId w:val="2"/>
  </w:num>
  <w:num w:numId="41">
    <w:abstractNumId w:val="21"/>
  </w:num>
  <w:num w:numId="42">
    <w:abstractNumId w:val="8"/>
  </w:num>
  <w:num w:numId="43">
    <w:abstractNumId w:val="9"/>
  </w:num>
  <w:num w:numId="44">
    <w:abstractNumId w:val="11"/>
  </w:num>
  <w:num w:numId="45">
    <w:abstractNumId w:val="41"/>
  </w:num>
  <w:num w:numId="46">
    <w:abstractNumId w:val="14"/>
  </w:num>
  <w:num w:numId="47">
    <w:abstractNumId w:val="40"/>
  </w:num>
  <w:num w:numId="48">
    <w:abstractNumId w:val="1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C5B"/>
    <w:rsid w:val="00001CA2"/>
    <w:rsid w:val="00002E2E"/>
    <w:rsid w:val="0000341A"/>
    <w:rsid w:val="00015F2E"/>
    <w:rsid w:val="000372D1"/>
    <w:rsid w:val="000417A9"/>
    <w:rsid w:val="00042024"/>
    <w:rsid w:val="00042485"/>
    <w:rsid w:val="000427C3"/>
    <w:rsid w:val="000476FD"/>
    <w:rsid w:val="00071556"/>
    <w:rsid w:val="000715F1"/>
    <w:rsid w:val="00074EB3"/>
    <w:rsid w:val="00075416"/>
    <w:rsid w:val="00080DA1"/>
    <w:rsid w:val="00084825"/>
    <w:rsid w:val="00086A02"/>
    <w:rsid w:val="00087960"/>
    <w:rsid w:val="00092B37"/>
    <w:rsid w:val="00092B64"/>
    <w:rsid w:val="0009573C"/>
    <w:rsid w:val="000A1550"/>
    <w:rsid w:val="000A4292"/>
    <w:rsid w:val="000A550E"/>
    <w:rsid w:val="000A628C"/>
    <w:rsid w:val="000B1A21"/>
    <w:rsid w:val="000B3A40"/>
    <w:rsid w:val="000B6916"/>
    <w:rsid w:val="000B76FC"/>
    <w:rsid w:val="000C2859"/>
    <w:rsid w:val="000C6FF3"/>
    <w:rsid w:val="000C7973"/>
    <w:rsid w:val="000D1E8E"/>
    <w:rsid w:val="000D77AA"/>
    <w:rsid w:val="000D7D12"/>
    <w:rsid w:val="000D7DA5"/>
    <w:rsid w:val="000E2857"/>
    <w:rsid w:val="00116B71"/>
    <w:rsid w:val="00117BBF"/>
    <w:rsid w:val="00123AB5"/>
    <w:rsid w:val="00124D9E"/>
    <w:rsid w:val="00130E6B"/>
    <w:rsid w:val="0013201E"/>
    <w:rsid w:val="001327D7"/>
    <w:rsid w:val="001334BD"/>
    <w:rsid w:val="001476FA"/>
    <w:rsid w:val="00151BD6"/>
    <w:rsid w:val="001549BC"/>
    <w:rsid w:val="00166D5B"/>
    <w:rsid w:val="00167798"/>
    <w:rsid w:val="00173512"/>
    <w:rsid w:val="00174FE3"/>
    <w:rsid w:val="0017580E"/>
    <w:rsid w:val="00180E2C"/>
    <w:rsid w:val="00183393"/>
    <w:rsid w:val="001918C5"/>
    <w:rsid w:val="0019615F"/>
    <w:rsid w:val="001A6FDD"/>
    <w:rsid w:val="001A74B8"/>
    <w:rsid w:val="001B3117"/>
    <w:rsid w:val="001C1C5C"/>
    <w:rsid w:val="001D1D92"/>
    <w:rsid w:val="001D6592"/>
    <w:rsid w:val="001E53F3"/>
    <w:rsid w:val="001E6002"/>
    <w:rsid w:val="001F1AAB"/>
    <w:rsid w:val="001F3175"/>
    <w:rsid w:val="001F31B0"/>
    <w:rsid w:val="001F7006"/>
    <w:rsid w:val="001F77D2"/>
    <w:rsid w:val="001F7EB7"/>
    <w:rsid w:val="00217C2A"/>
    <w:rsid w:val="002251A3"/>
    <w:rsid w:val="0022755E"/>
    <w:rsid w:val="00232561"/>
    <w:rsid w:val="00234F1E"/>
    <w:rsid w:val="00245911"/>
    <w:rsid w:val="002530CB"/>
    <w:rsid w:val="0027522C"/>
    <w:rsid w:val="002770C5"/>
    <w:rsid w:val="00283E40"/>
    <w:rsid w:val="0028685E"/>
    <w:rsid w:val="002975D5"/>
    <w:rsid w:val="002A5F0E"/>
    <w:rsid w:val="002B0EE9"/>
    <w:rsid w:val="002B348C"/>
    <w:rsid w:val="002B6665"/>
    <w:rsid w:val="002C1109"/>
    <w:rsid w:val="002C2024"/>
    <w:rsid w:val="002C3A33"/>
    <w:rsid w:val="002C47F5"/>
    <w:rsid w:val="002C4C9A"/>
    <w:rsid w:val="002D1581"/>
    <w:rsid w:val="002E54CD"/>
    <w:rsid w:val="002F16C6"/>
    <w:rsid w:val="002F710D"/>
    <w:rsid w:val="0030103C"/>
    <w:rsid w:val="00305068"/>
    <w:rsid w:val="0031161E"/>
    <w:rsid w:val="00312496"/>
    <w:rsid w:val="00320579"/>
    <w:rsid w:val="003263A2"/>
    <w:rsid w:val="00326C84"/>
    <w:rsid w:val="00333ECC"/>
    <w:rsid w:val="00334C21"/>
    <w:rsid w:val="00334D2B"/>
    <w:rsid w:val="003356D2"/>
    <w:rsid w:val="00337C39"/>
    <w:rsid w:val="00346927"/>
    <w:rsid w:val="00346D82"/>
    <w:rsid w:val="00352A6E"/>
    <w:rsid w:val="00355ED5"/>
    <w:rsid w:val="003721E2"/>
    <w:rsid w:val="00373282"/>
    <w:rsid w:val="00377444"/>
    <w:rsid w:val="00385E71"/>
    <w:rsid w:val="0038641E"/>
    <w:rsid w:val="003A0507"/>
    <w:rsid w:val="003A449A"/>
    <w:rsid w:val="003A4E36"/>
    <w:rsid w:val="003A5246"/>
    <w:rsid w:val="003A59E9"/>
    <w:rsid w:val="003A6754"/>
    <w:rsid w:val="003A712B"/>
    <w:rsid w:val="003B7FF1"/>
    <w:rsid w:val="003C0FC3"/>
    <w:rsid w:val="003D40F5"/>
    <w:rsid w:val="003E0154"/>
    <w:rsid w:val="003E4057"/>
    <w:rsid w:val="003E6A04"/>
    <w:rsid w:val="003F01BB"/>
    <w:rsid w:val="003F1DDC"/>
    <w:rsid w:val="003F4F41"/>
    <w:rsid w:val="004002A9"/>
    <w:rsid w:val="00403BF6"/>
    <w:rsid w:val="004114B5"/>
    <w:rsid w:val="0041375C"/>
    <w:rsid w:val="004163C2"/>
    <w:rsid w:val="0041774D"/>
    <w:rsid w:val="0042089C"/>
    <w:rsid w:val="0042395A"/>
    <w:rsid w:val="00435ED8"/>
    <w:rsid w:val="00441D65"/>
    <w:rsid w:val="004475B1"/>
    <w:rsid w:val="00447CB9"/>
    <w:rsid w:val="00463AC3"/>
    <w:rsid w:val="00477DCC"/>
    <w:rsid w:val="00483B9D"/>
    <w:rsid w:val="004A2ACE"/>
    <w:rsid w:val="004B3908"/>
    <w:rsid w:val="004B4FBA"/>
    <w:rsid w:val="004C758E"/>
    <w:rsid w:val="004D0875"/>
    <w:rsid w:val="004D5E32"/>
    <w:rsid w:val="004D7D80"/>
    <w:rsid w:val="004E0D2F"/>
    <w:rsid w:val="004E3913"/>
    <w:rsid w:val="004F095F"/>
    <w:rsid w:val="004F7F4B"/>
    <w:rsid w:val="0050080C"/>
    <w:rsid w:val="00500BC6"/>
    <w:rsid w:val="00501A55"/>
    <w:rsid w:val="0052148B"/>
    <w:rsid w:val="00527B5E"/>
    <w:rsid w:val="00533BE3"/>
    <w:rsid w:val="00537DA8"/>
    <w:rsid w:val="00551CD5"/>
    <w:rsid w:val="0055579B"/>
    <w:rsid w:val="00555FF0"/>
    <w:rsid w:val="00557645"/>
    <w:rsid w:val="00564427"/>
    <w:rsid w:val="00564DD9"/>
    <w:rsid w:val="00565DBC"/>
    <w:rsid w:val="00567FDA"/>
    <w:rsid w:val="00584EF8"/>
    <w:rsid w:val="00585B5D"/>
    <w:rsid w:val="005919C6"/>
    <w:rsid w:val="00594E37"/>
    <w:rsid w:val="00596BBD"/>
    <w:rsid w:val="00597C21"/>
    <w:rsid w:val="005A12CD"/>
    <w:rsid w:val="005B0482"/>
    <w:rsid w:val="005C7F97"/>
    <w:rsid w:val="005D7919"/>
    <w:rsid w:val="005E3325"/>
    <w:rsid w:val="005F0356"/>
    <w:rsid w:val="006005DC"/>
    <w:rsid w:val="0060416A"/>
    <w:rsid w:val="006113BA"/>
    <w:rsid w:val="00614C8D"/>
    <w:rsid w:val="00623E4C"/>
    <w:rsid w:val="00625BCE"/>
    <w:rsid w:val="00626FD8"/>
    <w:rsid w:val="00633CF0"/>
    <w:rsid w:val="00635312"/>
    <w:rsid w:val="00640BFC"/>
    <w:rsid w:val="0064359E"/>
    <w:rsid w:val="00653F04"/>
    <w:rsid w:val="0065568E"/>
    <w:rsid w:val="00656F6A"/>
    <w:rsid w:val="00665060"/>
    <w:rsid w:val="00677739"/>
    <w:rsid w:val="006831FE"/>
    <w:rsid w:val="006957EE"/>
    <w:rsid w:val="00697956"/>
    <w:rsid w:val="006A1C2C"/>
    <w:rsid w:val="006A38BB"/>
    <w:rsid w:val="006B6927"/>
    <w:rsid w:val="006C112D"/>
    <w:rsid w:val="006C743E"/>
    <w:rsid w:val="006D6AC9"/>
    <w:rsid w:val="006E09E9"/>
    <w:rsid w:val="006F10C9"/>
    <w:rsid w:val="006F367E"/>
    <w:rsid w:val="006F3F4F"/>
    <w:rsid w:val="006F74BF"/>
    <w:rsid w:val="00700245"/>
    <w:rsid w:val="00706504"/>
    <w:rsid w:val="00710D89"/>
    <w:rsid w:val="00714AD5"/>
    <w:rsid w:val="00720CEE"/>
    <w:rsid w:val="00725C6C"/>
    <w:rsid w:val="00725FC8"/>
    <w:rsid w:val="007441E9"/>
    <w:rsid w:val="0074427D"/>
    <w:rsid w:val="00745B2D"/>
    <w:rsid w:val="00751FB8"/>
    <w:rsid w:val="00752953"/>
    <w:rsid w:val="0075664F"/>
    <w:rsid w:val="007617EE"/>
    <w:rsid w:val="00762EB3"/>
    <w:rsid w:val="00764253"/>
    <w:rsid w:val="00775C61"/>
    <w:rsid w:val="00775CC9"/>
    <w:rsid w:val="00776C35"/>
    <w:rsid w:val="00780163"/>
    <w:rsid w:val="007835C3"/>
    <w:rsid w:val="007A2C46"/>
    <w:rsid w:val="007A4C77"/>
    <w:rsid w:val="007A5636"/>
    <w:rsid w:val="007B022B"/>
    <w:rsid w:val="007B2B02"/>
    <w:rsid w:val="007C5E37"/>
    <w:rsid w:val="007C6818"/>
    <w:rsid w:val="007E1B46"/>
    <w:rsid w:val="00803992"/>
    <w:rsid w:val="00825B69"/>
    <w:rsid w:val="00831BB1"/>
    <w:rsid w:val="0083323B"/>
    <w:rsid w:val="00836098"/>
    <w:rsid w:val="008367DB"/>
    <w:rsid w:val="00842D98"/>
    <w:rsid w:val="00843B1B"/>
    <w:rsid w:val="008447A0"/>
    <w:rsid w:val="00846446"/>
    <w:rsid w:val="00854846"/>
    <w:rsid w:val="00855847"/>
    <w:rsid w:val="00856849"/>
    <w:rsid w:val="00861B71"/>
    <w:rsid w:val="00862656"/>
    <w:rsid w:val="00876393"/>
    <w:rsid w:val="00876507"/>
    <w:rsid w:val="00892ED2"/>
    <w:rsid w:val="00893E40"/>
    <w:rsid w:val="008973E9"/>
    <w:rsid w:val="008A0FBB"/>
    <w:rsid w:val="008B0728"/>
    <w:rsid w:val="008B1FA9"/>
    <w:rsid w:val="008B2D6C"/>
    <w:rsid w:val="008B36B4"/>
    <w:rsid w:val="008B4A91"/>
    <w:rsid w:val="008B6FFD"/>
    <w:rsid w:val="008C2117"/>
    <w:rsid w:val="008C7E5D"/>
    <w:rsid w:val="008D1CB0"/>
    <w:rsid w:val="008D29E6"/>
    <w:rsid w:val="008E09D7"/>
    <w:rsid w:val="008E1CAB"/>
    <w:rsid w:val="008E386E"/>
    <w:rsid w:val="008E4D1C"/>
    <w:rsid w:val="00905BB1"/>
    <w:rsid w:val="00906AD4"/>
    <w:rsid w:val="00911339"/>
    <w:rsid w:val="009201A6"/>
    <w:rsid w:val="009251E2"/>
    <w:rsid w:val="0093549D"/>
    <w:rsid w:val="00937CBB"/>
    <w:rsid w:val="009677C4"/>
    <w:rsid w:val="0097521C"/>
    <w:rsid w:val="00976678"/>
    <w:rsid w:val="00977018"/>
    <w:rsid w:val="00977164"/>
    <w:rsid w:val="0097764F"/>
    <w:rsid w:val="00990F3B"/>
    <w:rsid w:val="00997406"/>
    <w:rsid w:val="009A28E0"/>
    <w:rsid w:val="009A6247"/>
    <w:rsid w:val="009B0F59"/>
    <w:rsid w:val="009B4F07"/>
    <w:rsid w:val="009B6132"/>
    <w:rsid w:val="009D2987"/>
    <w:rsid w:val="009D2AB4"/>
    <w:rsid w:val="009F0CD2"/>
    <w:rsid w:val="009F231D"/>
    <w:rsid w:val="00A0010C"/>
    <w:rsid w:val="00A12835"/>
    <w:rsid w:val="00A249DA"/>
    <w:rsid w:val="00A44D0A"/>
    <w:rsid w:val="00A44D37"/>
    <w:rsid w:val="00A51C18"/>
    <w:rsid w:val="00A52E27"/>
    <w:rsid w:val="00A53000"/>
    <w:rsid w:val="00A60B1F"/>
    <w:rsid w:val="00A612D4"/>
    <w:rsid w:val="00A64B0F"/>
    <w:rsid w:val="00A657A4"/>
    <w:rsid w:val="00A73024"/>
    <w:rsid w:val="00A73C17"/>
    <w:rsid w:val="00A741D6"/>
    <w:rsid w:val="00A7477C"/>
    <w:rsid w:val="00A827FE"/>
    <w:rsid w:val="00A83DE3"/>
    <w:rsid w:val="00A949B5"/>
    <w:rsid w:val="00AA3A6E"/>
    <w:rsid w:val="00AB75F2"/>
    <w:rsid w:val="00AC3525"/>
    <w:rsid w:val="00AC38AE"/>
    <w:rsid w:val="00AC3F94"/>
    <w:rsid w:val="00AC56CC"/>
    <w:rsid w:val="00AD0391"/>
    <w:rsid w:val="00AD04BC"/>
    <w:rsid w:val="00AD0DCD"/>
    <w:rsid w:val="00AE32DC"/>
    <w:rsid w:val="00AE4140"/>
    <w:rsid w:val="00AE42DB"/>
    <w:rsid w:val="00AE796D"/>
    <w:rsid w:val="00AF39E7"/>
    <w:rsid w:val="00AF495A"/>
    <w:rsid w:val="00AF70B3"/>
    <w:rsid w:val="00B22B95"/>
    <w:rsid w:val="00B257A1"/>
    <w:rsid w:val="00B313C5"/>
    <w:rsid w:val="00B47D28"/>
    <w:rsid w:val="00B670A0"/>
    <w:rsid w:val="00B703BE"/>
    <w:rsid w:val="00B8611C"/>
    <w:rsid w:val="00B94651"/>
    <w:rsid w:val="00B947A1"/>
    <w:rsid w:val="00BA3719"/>
    <w:rsid w:val="00BA6B78"/>
    <w:rsid w:val="00BB33E5"/>
    <w:rsid w:val="00BB7B76"/>
    <w:rsid w:val="00BC041F"/>
    <w:rsid w:val="00BC23B2"/>
    <w:rsid w:val="00BC731E"/>
    <w:rsid w:val="00BE0C5B"/>
    <w:rsid w:val="00BE0ECB"/>
    <w:rsid w:val="00C04899"/>
    <w:rsid w:val="00C079B7"/>
    <w:rsid w:val="00C13C90"/>
    <w:rsid w:val="00C24BC9"/>
    <w:rsid w:val="00C50870"/>
    <w:rsid w:val="00C52876"/>
    <w:rsid w:val="00C52C31"/>
    <w:rsid w:val="00C53818"/>
    <w:rsid w:val="00C53889"/>
    <w:rsid w:val="00C542A4"/>
    <w:rsid w:val="00C70E26"/>
    <w:rsid w:val="00C71C93"/>
    <w:rsid w:val="00C73F8A"/>
    <w:rsid w:val="00C83012"/>
    <w:rsid w:val="00C86D9E"/>
    <w:rsid w:val="00C90E9F"/>
    <w:rsid w:val="00C91867"/>
    <w:rsid w:val="00C95737"/>
    <w:rsid w:val="00CA4285"/>
    <w:rsid w:val="00CA42D3"/>
    <w:rsid w:val="00CA6250"/>
    <w:rsid w:val="00CB150B"/>
    <w:rsid w:val="00CB7F6F"/>
    <w:rsid w:val="00CD45AF"/>
    <w:rsid w:val="00CD7C32"/>
    <w:rsid w:val="00CE7B5E"/>
    <w:rsid w:val="00CF07A5"/>
    <w:rsid w:val="00CF4D94"/>
    <w:rsid w:val="00D01379"/>
    <w:rsid w:val="00D0223F"/>
    <w:rsid w:val="00D1327A"/>
    <w:rsid w:val="00D16870"/>
    <w:rsid w:val="00D212F3"/>
    <w:rsid w:val="00D24EFB"/>
    <w:rsid w:val="00D25780"/>
    <w:rsid w:val="00D3520E"/>
    <w:rsid w:val="00D36B82"/>
    <w:rsid w:val="00D40479"/>
    <w:rsid w:val="00D423A2"/>
    <w:rsid w:val="00D42DF5"/>
    <w:rsid w:val="00D432A2"/>
    <w:rsid w:val="00D4753B"/>
    <w:rsid w:val="00D55F65"/>
    <w:rsid w:val="00D564EC"/>
    <w:rsid w:val="00D62973"/>
    <w:rsid w:val="00D65D23"/>
    <w:rsid w:val="00D824EB"/>
    <w:rsid w:val="00D85044"/>
    <w:rsid w:val="00DA035A"/>
    <w:rsid w:val="00DA1F7B"/>
    <w:rsid w:val="00DA489A"/>
    <w:rsid w:val="00DB268E"/>
    <w:rsid w:val="00DC19F5"/>
    <w:rsid w:val="00DC1BCC"/>
    <w:rsid w:val="00DC2554"/>
    <w:rsid w:val="00DC480D"/>
    <w:rsid w:val="00DD432C"/>
    <w:rsid w:val="00DD4E54"/>
    <w:rsid w:val="00DE1617"/>
    <w:rsid w:val="00DF0DDA"/>
    <w:rsid w:val="00DF48CA"/>
    <w:rsid w:val="00DF7810"/>
    <w:rsid w:val="00E00692"/>
    <w:rsid w:val="00E1498B"/>
    <w:rsid w:val="00E164E1"/>
    <w:rsid w:val="00E20DCC"/>
    <w:rsid w:val="00E32A24"/>
    <w:rsid w:val="00E426BD"/>
    <w:rsid w:val="00E50C1B"/>
    <w:rsid w:val="00E5155C"/>
    <w:rsid w:val="00E5430F"/>
    <w:rsid w:val="00E54540"/>
    <w:rsid w:val="00E60041"/>
    <w:rsid w:val="00E602AA"/>
    <w:rsid w:val="00E63021"/>
    <w:rsid w:val="00E634AE"/>
    <w:rsid w:val="00E843D7"/>
    <w:rsid w:val="00E909D8"/>
    <w:rsid w:val="00EB14CB"/>
    <w:rsid w:val="00EC2E2F"/>
    <w:rsid w:val="00ED30CD"/>
    <w:rsid w:val="00ED357C"/>
    <w:rsid w:val="00EF2608"/>
    <w:rsid w:val="00EF295F"/>
    <w:rsid w:val="00EF44F0"/>
    <w:rsid w:val="00EF5D14"/>
    <w:rsid w:val="00F026D5"/>
    <w:rsid w:val="00F0789C"/>
    <w:rsid w:val="00F1784E"/>
    <w:rsid w:val="00F215A5"/>
    <w:rsid w:val="00F333DC"/>
    <w:rsid w:val="00F33FC2"/>
    <w:rsid w:val="00F35DB1"/>
    <w:rsid w:val="00F37ABF"/>
    <w:rsid w:val="00F456A2"/>
    <w:rsid w:val="00F45E20"/>
    <w:rsid w:val="00F5169F"/>
    <w:rsid w:val="00F539B2"/>
    <w:rsid w:val="00F54CCD"/>
    <w:rsid w:val="00F61DBA"/>
    <w:rsid w:val="00F718D8"/>
    <w:rsid w:val="00F72E32"/>
    <w:rsid w:val="00F73C0A"/>
    <w:rsid w:val="00F74AF1"/>
    <w:rsid w:val="00F77FAB"/>
    <w:rsid w:val="00F92A18"/>
    <w:rsid w:val="00F9398C"/>
    <w:rsid w:val="00FA68E9"/>
    <w:rsid w:val="00FB2F71"/>
    <w:rsid w:val="00FB3442"/>
    <w:rsid w:val="00FB79D9"/>
    <w:rsid w:val="00FC05F2"/>
    <w:rsid w:val="00FC0CB4"/>
    <w:rsid w:val="00FC4349"/>
    <w:rsid w:val="00FC4E5F"/>
    <w:rsid w:val="00FD0190"/>
    <w:rsid w:val="00FD2FB8"/>
    <w:rsid w:val="00FD4908"/>
    <w:rsid w:val="00FE6A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54BFD15-6E9E-4019-AAC8-B3063D3E7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7C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0C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0C5B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E0C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0C5B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0C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0C5B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B33E5"/>
    <w:pPr>
      <w:ind w:left="720"/>
      <w:contextualSpacing/>
    </w:pPr>
  </w:style>
  <w:style w:type="paragraph" w:customStyle="1" w:styleId="FR2">
    <w:name w:val="FR2"/>
    <w:rsid w:val="00BB33E5"/>
    <w:pPr>
      <w:widowControl w:val="0"/>
      <w:suppressAutoHyphens/>
      <w:autoSpaceDE w:val="0"/>
      <w:spacing w:before="1120" w:after="0" w:line="240" w:lineRule="auto"/>
      <w:ind w:left="8560"/>
    </w:pPr>
    <w:rPr>
      <w:rFonts w:ascii="Arial" w:eastAsia="Arial" w:hAnsi="Arial" w:cs="Arial"/>
      <w:i/>
      <w:iCs/>
      <w:sz w:val="12"/>
      <w:szCs w:val="12"/>
      <w:lang w:eastAsia="ar-SA"/>
    </w:rPr>
  </w:style>
  <w:style w:type="paragraph" w:customStyle="1" w:styleId="FR3">
    <w:name w:val="FR3"/>
    <w:rsid w:val="00BB33E5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paragraph" w:styleId="Tekstpodstawowy">
    <w:name w:val="Body Text"/>
    <w:basedOn w:val="Normalny"/>
    <w:link w:val="TekstpodstawowyZnak"/>
    <w:unhideWhenUsed/>
    <w:qFormat/>
    <w:rsid w:val="00BB33E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BB33E5"/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E391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E3913"/>
    <w:rPr>
      <w:rFonts w:ascii="Times New Roman" w:eastAsia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4E39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178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784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784E"/>
    <w:rPr>
      <w:rFonts w:ascii="Times New Roman" w:eastAsia="Times New Roman" w:hAnsi="Times New Roman" w:cs="Times New Roman"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8B07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9B0F5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B0F59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B0F59"/>
    <w:rPr>
      <w:vertAlign w:val="superscript"/>
    </w:rPr>
  </w:style>
  <w:style w:type="table" w:customStyle="1" w:styleId="TableGrid">
    <w:name w:val="TableGrid"/>
    <w:rsid w:val="00D16870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qFormat/>
    <w:rsid w:val="004163C2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paragraph" w:styleId="NormalnyWeb">
    <w:name w:val="Normal (Web)"/>
    <w:basedOn w:val="Normalny"/>
    <w:uiPriority w:val="99"/>
    <w:unhideWhenUsed/>
    <w:rsid w:val="00305068"/>
    <w:rPr>
      <w:rFonts w:eastAsiaTheme="minorHAnsi"/>
      <w:lang w:eastAsia="pl-PL"/>
    </w:rPr>
  </w:style>
  <w:style w:type="character" w:styleId="Hipercze">
    <w:name w:val="Hyperlink"/>
    <w:basedOn w:val="Domylnaczcionkaakapitu"/>
    <w:uiPriority w:val="99"/>
    <w:unhideWhenUsed/>
    <w:rsid w:val="00A7477C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7477C"/>
    <w:rPr>
      <w:color w:val="605E5C"/>
      <w:shd w:val="clear" w:color="auto" w:fill="E1DFDD"/>
    </w:rPr>
  </w:style>
  <w:style w:type="paragraph" w:customStyle="1" w:styleId="Standard">
    <w:name w:val="Standard"/>
    <w:rsid w:val="0000341A"/>
    <w:pPr>
      <w:autoSpaceDN w:val="0"/>
      <w:spacing w:after="160" w:line="256" w:lineRule="auto"/>
      <w:textAlignment w:val="baseline"/>
    </w:pPr>
    <w:rPr>
      <w:rFonts w:ascii="Calibri" w:eastAsia="Calibri" w:hAnsi="Calibri" w:cs="Times New Roman"/>
    </w:rPr>
  </w:style>
  <w:style w:type="paragraph" w:customStyle="1" w:styleId="Textbody">
    <w:name w:val="Text body"/>
    <w:basedOn w:val="Standard"/>
    <w:rsid w:val="0000341A"/>
    <w:pPr>
      <w:spacing w:after="120"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1161E"/>
    <w:rPr>
      <w:color w:val="605E5C"/>
      <w:shd w:val="clear" w:color="auto" w:fill="E1DFDD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022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cpubenchmark.net/desktop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26FB7-3D7B-4E45-8E4C-43034A951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2299</Words>
  <Characters>13800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szpital psychiatryczny</cp:lastModifiedBy>
  <cp:revision>2</cp:revision>
  <dcterms:created xsi:type="dcterms:W3CDTF">2020-12-31T12:13:00Z</dcterms:created>
  <dcterms:modified xsi:type="dcterms:W3CDTF">2020-12-31T12:13:00Z</dcterms:modified>
</cp:coreProperties>
</file>