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444A" w14:textId="77777777" w:rsidR="00F438CF" w:rsidRDefault="00F438CF" w:rsidP="00F438CF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739E7A39" w14:textId="77777777" w:rsidR="00F438CF" w:rsidRDefault="00F438CF" w:rsidP="00F438CF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1B94FA25" w14:textId="0FB1597A" w:rsidR="00F438CF" w:rsidRPr="000E355F" w:rsidRDefault="00467A68" w:rsidP="00F438CF">
      <w:pPr>
        <w:autoSpaceDE w:val="0"/>
        <w:autoSpaceDN w:val="0"/>
        <w:adjustRightInd w:val="0"/>
        <w:jc w:val="right"/>
        <w:rPr>
          <w:rFonts w:cstheme="minorHAnsi"/>
        </w:rPr>
      </w:pPr>
      <w:r>
        <w:rPr>
          <w:rFonts w:cstheme="minorHAnsi"/>
        </w:rPr>
        <w:t>Węgorzewo</w:t>
      </w:r>
      <w:r w:rsidR="00F438CF" w:rsidRPr="000E355F">
        <w:rPr>
          <w:rFonts w:cstheme="minorHAnsi"/>
        </w:rPr>
        <w:t>, dnia</w:t>
      </w:r>
      <w:r>
        <w:rPr>
          <w:rFonts w:cstheme="minorHAnsi"/>
        </w:rPr>
        <w:t xml:space="preserve"> </w:t>
      </w:r>
      <w:r w:rsidR="004B676F">
        <w:rPr>
          <w:rFonts w:cstheme="minorHAnsi"/>
        </w:rPr>
        <w:t>……………………..</w:t>
      </w:r>
    </w:p>
    <w:p w14:paraId="73E0AD2E" w14:textId="1DA62504" w:rsidR="00B055FB" w:rsidRDefault="00B055FB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2</w:t>
      </w:r>
    </w:p>
    <w:p w14:paraId="26FF9779" w14:textId="76805FFE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Znak sprawy </w:t>
      </w:r>
      <w:r w:rsidR="00BF3D69" w:rsidRPr="00BF3D69">
        <w:rPr>
          <w:rFonts w:cstheme="minorHAnsi"/>
          <w:b/>
          <w:bCs/>
        </w:rPr>
        <w:t>DOA.272.2.09.2022.PA</w:t>
      </w:r>
    </w:p>
    <w:p w14:paraId="3662D2B7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700D5ED6" w14:textId="77777777" w:rsidR="00F438CF" w:rsidRDefault="00F438CF" w:rsidP="00F438CF">
      <w:pPr>
        <w:autoSpaceDE w:val="0"/>
        <w:autoSpaceDN w:val="0"/>
        <w:adjustRightInd w:val="0"/>
        <w:rPr>
          <w:rFonts w:cstheme="minorHAnsi"/>
        </w:rPr>
      </w:pPr>
    </w:p>
    <w:p w14:paraId="259C3501" w14:textId="77777777" w:rsidR="00F438CF" w:rsidRDefault="00F438CF" w:rsidP="00F438CF">
      <w:pPr>
        <w:autoSpaceDE w:val="0"/>
        <w:autoSpaceDN w:val="0"/>
        <w:adjustRightInd w:val="0"/>
        <w:rPr>
          <w:rFonts w:cstheme="minorHAnsi"/>
        </w:rPr>
      </w:pPr>
    </w:p>
    <w:p w14:paraId="6790BADC" w14:textId="77777777" w:rsidR="00F438CF" w:rsidRPr="000E355F" w:rsidRDefault="00F438CF" w:rsidP="00F438CF">
      <w:pPr>
        <w:autoSpaceDE w:val="0"/>
        <w:autoSpaceDN w:val="0"/>
        <w:adjustRightInd w:val="0"/>
        <w:ind w:left="4248"/>
        <w:rPr>
          <w:rFonts w:cstheme="minorHAnsi"/>
          <w:b/>
          <w:bCs/>
        </w:rPr>
      </w:pPr>
      <w:r w:rsidRPr="000E355F">
        <w:rPr>
          <w:rFonts w:cstheme="minorHAnsi"/>
          <w:b/>
          <w:bCs/>
          <w:lang w:eastAsia="ar-SA"/>
        </w:rPr>
        <w:t xml:space="preserve">Szpital Psychiatryczny Samodzielny Publiczny Zakład Opieki Zdrowotnej z siedzibą </w:t>
      </w:r>
      <w:r w:rsidRPr="000E355F">
        <w:rPr>
          <w:rFonts w:cstheme="minorHAnsi"/>
          <w:b/>
          <w:bCs/>
          <w:lang w:eastAsia="ar-SA"/>
        </w:rPr>
        <w:br/>
        <w:t>w Węgorzewie</w:t>
      </w:r>
    </w:p>
    <w:p w14:paraId="365D87A7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D29E391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0B0BF99C" w14:textId="73707D5A" w:rsidR="00F438CF" w:rsidRPr="000E355F" w:rsidRDefault="00F438CF" w:rsidP="00F438C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>FORMULARZ OFERTOWY WYKONAWCY</w:t>
      </w:r>
      <w:r w:rsidR="00B44B89">
        <w:rPr>
          <w:rFonts w:cstheme="minorHAnsi"/>
          <w:b/>
          <w:bCs/>
        </w:rPr>
        <w:t xml:space="preserve"> </w:t>
      </w:r>
    </w:p>
    <w:p w14:paraId="65739788" w14:textId="77777777" w:rsidR="00F438CF" w:rsidRPr="000E355F" w:rsidRDefault="00F438CF" w:rsidP="00F438C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E892FA6" w14:textId="77777777" w:rsidR="00F438CF" w:rsidRPr="000E355F" w:rsidRDefault="00F438CF" w:rsidP="00F438C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>w zwi</w:t>
      </w:r>
      <w:r w:rsidRPr="000E355F">
        <w:rPr>
          <w:rFonts w:eastAsia="TimesNewRoman,Bold" w:cstheme="minorHAnsi"/>
          <w:b/>
          <w:bCs/>
        </w:rPr>
        <w:t>ą</w:t>
      </w:r>
      <w:r w:rsidRPr="000E355F">
        <w:rPr>
          <w:rFonts w:cstheme="minorHAnsi"/>
          <w:b/>
          <w:bCs/>
        </w:rPr>
        <w:t xml:space="preserve">zku z zapytaniem ofertowym </w:t>
      </w:r>
      <w:r w:rsidRPr="000E355F">
        <w:rPr>
          <w:rFonts w:cstheme="minorHAnsi"/>
          <w:b/>
          <w:bCs/>
          <w:lang w:eastAsia="ar-SA"/>
        </w:rPr>
        <w:t>Szpitala Psychiatrycznego Samodzielnego Publicznego Zakładu Opieki Zdrowotnej z siedzibą w Węgorzewie</w:t>
      </w:r>
    </w:p>
    <w:p w14:paraId="0FF5B4B8" w14:textId="77777777" w:rsidR="00F438CF" w:rsidRPr="000E355F" w:rsidRDefault="00F438CF" w:rsidP="00F438C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371792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4C900338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 xml:space="preserve">Nazwa wykonawcy: </w:t>
      </w:r>
    </w:p>
    <w:p w14:paraId="4BD86A9D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487ED8C2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>...................................................................................................................................</w:t>
      </w:r>
      <w:r>
        <w:rPr>
          <w:rFonts w:cstheme="minorHAnsi"/>
          <w:b/>
          <w:bCs/>
        </w:rPr>
        <w:t>.........</w:t>
      </w:r>
      <w:r w:rsidRPr="000E355F">
        <w:rPr>
          <w:rFonts w:cstheme="minorHAnsi"/>
          <w:b/>
          <w:bCs/>
        </w:rPr>
        <w:t>.</w:t>
      </w:r>
    </w:p>
    <w:p w14:paraId="454E6E81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 xml:space="preserve">Adres/siedziba wykonawcy: </w:t>
      </w:r>
    </w:p>
    <w:p w14:paraId="6CF23782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23485E9B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>….....................................................................................................................</w:t>
      </w:r>
      <w:r>
        <w:rPr>
          <w:rFonts w:cstheme="minorHAnsi"/>
          <w:b/>
          <w:bCs/>
        </w:rPr>
        <w:t>...........</w:t>
      </w:r>
      <w:r w:rsidRPr="000E355F">
        <w:rPr>
          <w:rFonts w:cstheme="minorHAnsi"/>
          <w:b/>
          <w:bCs/>
        </w:rPr>
        <w:t>..........</w:t>
      </w:r>
    </w:p>
    <w:p w14:paraId="2A6214D6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 xml:space="preserve">Telefon, e-mail wykonawcy: </w:t>
      </w:r>
    </w:p>
    <w:p w14:paraId="0FC615E2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D424529" w14:textId="77777777" w:rsidR="00F438CF" w:rsidRPr="000E355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 w:rsidRPr="000E355F">
        <w:rPr>
          <w:rFonts w:cstheme="minorHAnsi"/>
          <w:b/>
          <w:bCs/>
        </w:rPr>
        <w:t>………………….......................................................................................................</w:t>
      </w:r>
      <w:r>
        <w:rPr>
          <w:rFonts w:cstheme="minorHAnsi"/>
          <w:b/>
          <w:bCs/>
        </w:rPr>
        <w:t>...................</w:t>
      </w:r>
    </w:p>
    <w:p w14:paraId="60F3D644" w14:textId="6227CAC2" w:rsidR="00F438CF" w:rsidRDefault="00F438CF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2B9A63D2" w14:textId="7457D2A0" w:rsidR="00C956C0" w:rsidRDefault="00C956C0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Oferuję/my:</w:t>
      </w:r>
    </w:p>
    <w:p w14:paraId="240D2B8B" w14:textId="284C2939" w:rsidR="00C956C0" w:rsidRDefault="00C956C0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0CD62C41" w14:textId="7635A630" w:rsidR="00C956C0" w:rsidRDefault="00C956C0" w:rsidP="00F438CF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Wykonanie zamówienia za cenę brutto: …………………………….. zł</w:t>
      </w:r>
    </w:p>
    <w:p w14:paraId="0E3CF0CC" w14:textId="77777777" w:rsidR="00C956C0" w:rsidRDefault="00C956C0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F3D69" w:rsidRPr="00B842EC" w14:paraId="637C5FAE" w14:textId="77777777" w:rsidTr="002A188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4949" w14:textId="77777777" w:rsidR="00BF3D69" w:rsidRPr="00B842EC" w:rsidRDefault="00BF3D69" w:rsidP="002A1881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52A" w14:textId="77777777" w:rsidR="00BF3D69" w:rsidRPr="00B842EC" w:rsidRDefault="00BF3D69" w:rsidP="002A1881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F3D69" w:rsidRPr="00B842EC" w14:paraId="5F6C124E" w14:textId="77777777" w:rsidTr="002A1881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721" w14:textId="0ACF1523" w:rsidR="00BF3D69" w:rsidRPr="00CD7E73" w:rsidRDefault="00BF3D69" w:rsidP="00BF3D69">
            <w:pPr>
              <w:pStyle w:val="Akapitzlis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Oczyszczacze powietrza</w:t>
            </w:r>
            <w:r w:rsidRPr="00CD7E73">
              <w:rPr>
                <w:b/>
              </w:rPr>
              <w:t xml:space="preserve"> – </w:t>
            </w:r>
            <w:r>
              <w:rPr>
                <w:b/>
              </w:rPr>
              <w:t>3</w:t>
            </w:r>
            <w:r w:rsidRPr="00CD7E73">
              <w:rPr>
                <w:b/>
              </w:rPr>
              <w:t xml:space="preserve"> szt.</w:t>
            </w:r>
          </w:p>
          <w:p w14:paraId="129FCC91" w14:textId="77777777" w:rsidR="00BF3D69" w:rsidRPr="00B842EC" w:rsidRDefault="00BF3D69" w:rsidP="002A1881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14:paraId="17778668" w14:textId="77777777" w:rsidR="00BF3D69" w:rsidRPr="00B842EC" w:rsidRDefault="00BF3D69" w:rsidP="002A1881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F3D69" w:rsidRPr="00B842EC" w14:paraId="1677B917" w14:textId="77777777" w:rsidTr="002A188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1F6" w14:textId="77777777" w:rsidR="00BF3D69" w:rsidRPr="00B842EC" w:rsidRDefault="00BF3D69" w:rsidP="002A1881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C39" w14:textId="0C9AF1B8" w:rsidR="00BF3D69" w:rsidRPr="00B842EC" w:rsidRDefault="00BF3D69" w:rsidP="002A1881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 xml:space="preserve">sprzęt </w:t>
            </w:r>
            <w:r w:rsidR="008152D5">
              <w:t xml:space="preserve">do użytku w szpitalu/placówkach służby zdrowa, </w:t>
            </w:r>
            <w:r w:rsidR="009C38E9">
              <w:t>służący zapobieganiu, przeciwdziałaniu i zwalczaniu COVID-19, innych chorób zakaźnych oraz wywołanych nimi sytuacji kryzysowych.</w:t>
            </w:r>
          </w:p>
        </w:tc>
      </w:tr>
      <w:tr w:rsidR="00BF3D69" w:rsidRPr="00B842EC" w14:paraId="27E1101D" w14:textId="77777777" w:rsidTr="002A188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DCB" w14:textId="77777777" w:rsidR="00BF3D69" w:rsidRPr="00B842EC" w:rsidRDefault="00BF3D69" w:rsidP="002A1881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E54" w14:textId="77777777" w:rsidR="00BF3D69" w:rsidRPr="00B842EC" w:rsidRDefault="00BF3D69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14:paraId="0332F969" w14:textId="77777777" w:rsidR="00BF3D69" w:rsidRDefault="008152D5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Oczyszczacz powietrza – generator hydroksylowy.</w:t>
            </w:r>
          </w:p>
          <w:p w14:paraId="574A7F03" w14:textId="597892C5" w:rsidR="008152D5" w:rsidRDefault="008152D5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Oczyszczanie i dezodoryzacja bez emisji ozonu.</w:t>
            </w:r>
          </w:p>
          <w:p w14:paraId="01A382F6" w14:textId="43BF572B" w:rsidR="00BA210E" w:rsidRDefault="00BA210E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Eliminacja zapachu pleśni, dymu, moczu, opary ropy naftowej itp.</w:t>
            </w:r>
          </w:p>
          <w:p w14:paraId="1E7FD887" w14:textId="4D912B9B" w:rsidR="00BA210E" w:rsidRDefault="00BA210E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Eliminacja bakterie i grzyby.</w:t>
            </w:r>
          </w:p>
          <w:p w14:paraId="321BBF4C" w14:textId="77777777" w:rsidR="008152D5" w:rsidRDefault="008152D5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Jonizator wyposażony w lampę fotokatalityczną TiO</w:t>
            </w:r>
            <w:r>
              <w:rPr>
                <w:rFonts w:eastAsia="Calibri"/>
                <w:iCs/>
                <w:color w:val="000000" w:themeColor="text1"/>
                <w:vertAlign w:val="superscript"/>
              </w:rPr>
              <w:t>2</w:t>
            </w:r>
            <w:r>
              <w:rPr>
                <w:rFonts w:eastAsia="Calibri"/>
                <w:iCs/>
                <w:color w:val="000000" w:themeColor="text1"/>
              </w:rPr>
              <w:t>, emitującą promienie UV.</w:t>
            </w:r>
          </w:p>
          <w:p w14:paraId="3EA4F5DA" w14:textId="77777777" w:rsidR="008152D5" w:rsidRDefault="008152D5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lastRenderedPageBreak/>
              <w:t>Lampa samooczyszczająca o żywotności min. 8000h.</w:t>
            </w:r>
          </w:p>
          <w:p w14:paraId="44A26548" w14:textId="77777777" w:rsidR="00BA210E" w:rsidRDefault="00BA210E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Bez potrzeby wietrzenia po dezynfekcji.</w:t>
            </w:r>
          </w:p>
          <w:p w14:paraId="41A64054" w14:textId="77777777" w:rsidR="00BA210E" w:rsidRDefault="00344D02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Sterylizacja możliwa do przeprowadzenia w obecności ludzi.</w:t>
            </w:r>
          </w:p>
          <w:p w14:paraId="4D649CD2" w14:textId="4B9C602D" w:rsidR="00344D02" w:rsidRPr="009D2302" w:rsidRDefault="00C956C0" w:rsidP="00BF3D69">
            <w:pPr>
              <w:pStyle w:val="Akapitzlist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241" w:hanging="241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Możliwość zwiększenia wydajności urządzenia poprzez zwiększone bezpośrednie pobieranie wilgoci.</w:t>
            </w:r>
          </w:p>
        </w:tc>
      </w:tr>
      <w:tr w:rsidR="009C38E9" w:rsidRPr="00B842EC" w14:paraId="336CC497" w14:textId="77777777" w:rsidTr="002A188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826E" w14:textId="6EBEA52D" w:rsidR="009C38E9" w:rsidRPr="00B842EC" w:rsidRDefault="009C38E9" w:rsidP="002A1881">
            <w:pPr>
              <w:ind w:left="235" w:hanging="93"/>
              <w:jc w:val="both"/>
            </w:pPr>
            <w:r>
              <w:lastRenderedPageBreak/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841" w14:textId="77777777" w:rsidR="009C38E9" w:rsidRDefault="009C38E9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Napięcie: 110V</w:t>
            </w:r>
          </w:p>
          <w:p w14:paraId="17CDA018" w14:textId="77777777" w:rsidR="009C38E9" w:rsidRDefault="009C38E9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Natężenie: min. 2A</w:t>
            </w:r>
          </w:p>
          <w:p w14:paraId="7B267ABC" w14:textId="77777777" w:rsidR="009C38E9" w:rsidRDefault="009C38E9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Częstotliwość: 50/60Hz</w:t>
            </w:r>
          </w:p>
          <w:p w14:paraId="71BC7749" w14:textId="77777777" w:rsidR="009C38E9" w:rsidRDefault="009C38E9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Aplikowany obszar: 566m</w:t>
            </w:r>
            <w:r>
              <w:rPr>
                <w:rFonts w:eastAsia="Calibri"/>
                <w:vertAlign w:val="superscript"/>
              </w:rPr>
              <w:t>2</w:t>
            </w:r>
            <w:r>
              <w:rPr>
                <w:rFonts w:eastAsia="Calibri"/>
              </w:rPr>
              <w:t xml:space="preserve"> (</w:t>
            </w:r>
            <w:r w:rsidR="00E9100B">
              <w:rPr>
                <w:rFonts w:eastAsia="Calibri"/>
              </w:rPr>
              <w:t>+</w:t>
            </w:r>
            <w:r>
              <w:rPr>
                <w:rFonts w:eastAsia="Calibri"/>
              </w:rPr>
              <w:t>/- 5%)</w:t>
            </w:r>
          </w:p>
          <w:p w14:paraId="5CA129DD" w14:textId="77777777" w:rsidR="00E9100B" w:rsidRDefault="00E9100B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Wyjście wentylatora:900 CFM maks.</w:t>
            </w:r>
          </w:p>
          <w:p w14:paraId="0C932031" w14:textId="77777777" w:rsidR="00E9100B" w:rsidRDefault="00E9100B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Waga: maks. 10 kg</w:t>
            </w:r>
          </w:p>
          <w:p w14:paraId="270440EF" w14:textId="77777777" w:rsidR="00E9100B" w:rsidRDefault="00E9100B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Materiał powłoki: blacha metalowa</w:t>
            </w:r>
          </w:p>
          <w:p w14:paraId="3B4078F3" w14:textId="79A7CD36" w:rsidR="00E9100B" w:rsidRPr="009C38E9" w:rsidRDefault="008152D5" w:rsidP="002A18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Filtr zmywalny dostosowany do oferowanego urządzenia.</w:t>
            </w:r>
          </w:p>
        </w:tc>
      </w:tr>
      <w:tr w:rsidR="00BF3D69" w:rsidRPr="00B842EC" w14:paraId="62BCB78B" w14:textId="77777777" w:rsidTr="002A1881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EAA0" w14:textId="55D2A5BF" w:rsidR="00BF3D69" w:rsidRPr="00B842EC" w:rsidRDefault="00BF3D69" w:rsidP="002A1881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22F40">
              <w:t>24 miesięcy.</w:t>
            </w:r>
          </w:p>
        </w:tc>
      </w:tr>
      <w:tr w:rsidR="009C38E9" w:rsidRPr="00B842EC" w14:paraId="19BCDF02" w14:textId="77777777" w:rsidTr="002A1881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7A7E" w14:textId="698F6E5D" w:rsidR="009C38E9" w:rsidRPr="00B842EC" w:rsidRDefault="009C38E9" w:rsidP="002A1881">
            <w:pPr>
              <w:jc w:val="both"/>
            </w:pPr>
            <w:r>
              <w:t>Rok produkcji nie starszy niż 2021r.</w:t>
            </w:r>
          </w:p>
        </w:tc>
      </w:tr>
      <w:tr w:rsidR="00BF3D69" w:rsidRPr="00B842EC" w14:paraId="58AD0595" w14:textId="77777777" w:rsidTr="002A1881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2AE8" w14:textId="77777777" w:rsidR="00BF3D69" w:rsidRPr="00B842EC" w:rsidRDefault="00BF3D69" w:rsidP="002A1881">
            <w:pPr>
              <w:jc w:val="both"/>
            </w:pPr>
            <w:r w:rsidRPr="00B842EC">
              <w:t xml:space="preserve">Wraz z dostawą Wykonawca dostarczy dokumentację urządzenia (instrukcję obsługi użytkownika, instrukcje bezpieczeństwa użytkownika) w języku polskim </w:t>
            </w:r>
            <w:r>
              <w:t>lub z tłumaczeniem na j. polski,</w:t>
            </w:r>
            <w:r w:rsidRPr="00B842EC">
              <w:t xml:space="preserve"> w wersji papierowej</w:t>
            </w:r>
            <w:r>
              <w:t xml:space="preserve"> lub elektronicznej.</w:t>
            </w:r>
          </w:p>
        </w:tc>
      </w:tr>
    </w:tbl>
    <w:p w14:paraId="4A7C6621" w14:textId="77777777" w:rsidR="00BF3D69" w:rsidRPr="000E355F" w:rsidRDefault="00BF3D69" w:rsidP="00F438CF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056FE7B7" w14:textId="4D8C4077" w:rsidR="00F438CF" w:rsidRDefault="00F438CF" w:rsidP="00F438C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C73F7">
        <w:rPr>
          <w:rFonts w:cstheme="minorHAnsi"/>
        </w:rPr>
        <w:t>W cen</w:t>
      </w:r>
      <w:r w:rsidRPr="005C73F7">
        <w:rPr>
          <w:rFonts w:eastAsia="TimesNewRoman,Bold" w:cstheme="minorHAnsi"/>
        </w:rPr>
        <w:t xml:space="preserve">ę </w:t>
      </w:r>
      <w:r w:rsidRPr="005C73F7">
        <w:rPr>
          <w:rFonts w:cstheme="minorHAnsi"/>
        </w:rPr>
        <w:t xml:space="preserve">brutto zostały wliczone wszystkie koszty wykonania zamówienia. </w:t>
      </w:r>
    </w:p>
    <w:p w14:paraId="2AC8B387" w14:textId="468B0B81" w:rsidR="00F438CF" w:rsidRDefault="00F438CF" w:rsidP="00F438C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C73F7">
        <w:rPr>
          <w:rFonts w:cstheme="minorHAnsi"/>
        </w:rPr>
        <w:t xml:space="preserve">Termin związania ofertą: </w:t>
      </w:r>
      <w:r>
        <w:rPr>
          <w:rFonts w:cstheme="minorHAnsi"/>
        </w:rPr>
        <w:t>30 dni</w:t>
      </w:r>
      <w:r w:rsidR="00526CC8">
        <w:rPr>
          <w:rFonts w:cstheme="minorHAnsi"/>
        </w:rPr>
        <w:t>.</w:t>
      </w:r>
    </w:p>
    <w:p w14:paraId="5F452083" w14:textId="42A520AF" w:rsidR="00526CC8" w:rsidRPr="005C73F7" w:rsidRDefault="00526CC8" w:rsidP="00F438C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 xml:space="preserve">Termin realizacji zamówienia: </w:t>
      </w:r>
      <w:r w:rsidRPr="00526CC8">
        <w:rPr>
          <w:rFonts w:cstheme="minorHAnsi"/>
        </w:rPr>
        <w:t xml:space="preserve">do </w:t>
      </w:r>
      <w:r w:rsidR="00C956C0">
        <w:rPr>
          <w:rFonts w:cstheme="minorHAnsi"/>
        </w:rPr>
        <w:t xml:space="preserve">60 </w:t>
      </w:r>
      <w:r w:rsidRPr="00526CC8">
        <w:rPr>
          <w:rFonts w:cstheme="minorHAnsi"/>
        </w:rPr>
        <w:t>dni od dnia podpisania umowy.</w:t>
      </w:r>
    </w:p>
    <w:p w14:paraId="709C12AA" w14:textId="627C6ED5" w:rsidR="00F438CF" w:rsidRDefault="00F438CF" w:rsidP="00F438CF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C73F7">
        <w:rPr>
          <w:rFonts w:cstheme="minorHAnsi"/>
        </w:rPr>
        <w:t>Zapoznałem</w:t>
      </w:r>
      <w:r w:rsidR="00C956C0">
        <w:rPr>
          <w:rFonts w:cstheme="minorHAnsi"/>
        </w:rPr>
        <w:t>/</w:t>
      </w:r>
      <w:r w:rsidR="002B427E">
        <w:rPr>
          <w:rFonts w:cstheme="minorHAnsi"/>
        </w:rPr>
        <w:t>my</w:t>
      </w:r>
      <w:r w:rsidRPr="005C73F7">
        <w:rPr>
          <w:rFonts w:cstheme="minorHAnsi"/>
        </w:rPr>
        <w:t xml:space="preserve"> si</w:t>
      </w:r>
      <w:r w:rsidRPr="005C73F7">
        <w:rPr>
          <w:rFonts w:eastAsia="TimesNewRoman,Bold" w:cstheme="minorHAnsi"/>
        </w:rPr>
        <w:t xml:space="preserve">ę </w:t>
      </w:r>
      <w:r w:rsidRPr="005C73F7">
        <w:rPr>
          <w:rFonts w:cstheme="minorHAnsi"/>
        </w:rPr>
        <w:t>z warunkami okre</w:t>
      </w:r>
      <w:r w:rsidRPr="005C73F7">
        <w:rPr>
          <w:rFonts w:eastAsia="TimesNewRoman,Bold" w:cstheme="minorHAnsi"/>
        </w:rPr>
        <w:t>ś</w:t>
      </w:r>
      <w:r w:rsidRPr="005C73F7">
        <w:rPr>
          <w:rFonts w:cstheme="minorHAnsi"/>
        </w:rPr>
        <w:t>lonymi w zapytaniu ofertowym i nie wnosz</w:t>
      </w:r>
      <w:r w:rsidRPr="005C73F7">
        <w:rPr>
          <w:rFonts w:eastAsia="TimesNewRoman,Bold" w:cstheme="minorHAnsi"/>
        </w:rPr>
        <w:t>ę</w:t>
      </w:r>
      <w:r w:rsidR="002B427E">
        <w:rPr>
          <w:rFonts w:eastAsia="TimesNewRoman,Bold" w:cstheme="minorHAnsi"/>
        </w:rPr>
        <w:t>/my</w:t>
      </w:r>
      <w:r w:rsidRPr="005C73F7">
        <w:rPr>
          <w:rFonts w:eastAsia="TimesNewRoman,Bold" w:cstheme="minorHAnsi"/>
        </w:rPr>
        <w:t xml:space="preserve"> </w:t>
      </w:r>
      <w:r w:rsidRPr="005C73F7">
        <w:rPr>
          <w:rFonts w:cstheme="minorHAnsi"/>
        </w:rPr>
        <w:t>do nich zastrze</w:t>
      </w:r>
      <w:r w:rsidRPr="005C73F7">
        <w:rPr>
          <w:rFonts w:eastAsia="TimesNewRoman,Bold" w:cstheme="minorHAnsi"/>
        </w:rPr>
        <w:t>ż</w:t>
      </w:r>
      <w:r w:rsidRPr="005C73F7">
        <w:rPr>
          <w:rFonts w:cstheme="minorHAnsi"/>
        </w:rPr>
        <w:t>e</w:t>
      </w:r>
      <w:r w:rsidRPr="005C73F7">
        <w:rPr>
          <w:rFonts w:eastAsia="TimesNewRoman,Bold" w:cstheme="minorHAnsi"/>
        </w:rPr>
        <w:t>ń</w:t>
      </w:r>
      <w:r w:rsidRPr="005C73F7">
        <w:rPr>
          <w:rFonts w:cstheme="minorHAnsi"/>
        </w:rPr>
        <w:t>.</w:t>
      </w:r>
    </w:p>
    <w:p w14:paraId="35F2EDD0" w14:textId="09BEB656" w:rsidR="00C956C0" w:rsidRDefault="00C956C0" w:rsidP="00F438CF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Oświadczam/y, że </w:t>
      </w:r>
      <w:r w:rsidRPr="00C956C0">
        <w:rPr>
          <w:rFonts w:cstheme="minorHAnsi"/>
        </w:rPr>
        <w:t>nie podlegam</w:t>
      </w:r>
      <w:r>
        <w:rPr>
          <w:rFonts w:cstheme="minorHAnsi"/>
        </w:rPr>
        <w:t>/</w:t>
      </w:r>
      <w:r w:rsidRPr="00C956C0">
        <w:rPr>
          <w:rFonts w:cstheme="minorHAnsi"/>
        </w:rPr>
        <w:t>y wykluczeniu na podstawie art. 7 ust 1 ustawy w celu przeciwdziałania wspieraniu agresji Federacji Rosyjskiej na Ukrainę rozpoczętej w dniu 24 lutego 2022 r., wobec osób i podmiotów wpisanych na listę, o której mowa w art. 2 ustaw</w:t>
      </w:r>
    </w:p>
    <w:p w14:paraId="24069D58" w14:textId="77777777" w:rsidR="00624A75" w:rsidRDefault="00624A75" w:rsidP="00F438CF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7EF73D5" w14:textId="77777777" w:rsidR="00624A75" w:rsidRDefault="00624A75" w:rsidP="00624A7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48708F6D" w14:textId="77777777" w:rsidR="00610C5E" w:rsidRPr="000E355F" w:rsidRDefault="00610C5E" w:rsidP="00F438C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</w:p>
    <w:p w14:paraId="2E84EEAF" w14:textId="77777777" w:rsidR="00F438CF" w:rsidRPr="000E355F" w:rsidRDefault="00F438CF" w:rsidP="00F438CF">
      <w:pPr>
        <w:autoSpaceDE w:val="0"/>
        <w:autoSpaceDN w:val="0"/>
        <w:adjustRightInd w:val="0"/>
        <w:jc w:val="right"/>
        <w:rPr>
          <w:rFonts w:cstheme="minorHAnsi"/>
        </w:rPr>
      </w:pPr>
      <w:r w:rsidRPr="000E355F">
        <w:rPr>
          <w:rFonts w:cstheme="minorHAnsi"/>
        </w:rPr>
        <w:t>.......................................................................</w:t>
      </w:r>
    </w:p>
    <w:p w14:paraId="3CC56AD8" w14:textId="77777777" w:rsidR="00F438CF" w:rsidRPr="00597BC3" w:rsidRDefault="00F438CF" w:rsidP="00F438CF">
      <w:pPr>
        <w:jc w:val="right"/>
        <w:rPr>
          <w:rFonts w:eastAsia="Times New Roman" w:cstheme="minorHAnsi"/>
          <w:lang w:eastAsia="pl-PL"/>
        </w:rPr>
      </w:pPr>
      <w:r w:rsidRPr="000E355F">
        <w:rPr>
          <w:rFonts w:cstheme="minorHAnsi"/>
        </w:rPr>
        <w:t>(Podpis wykonawcy lub osoby uprawnionej</w:t>
      </w:r>
    </w:p>
    <w:p w14:paraId="2261E32F" w14:textId="77777777" w:rsidR="0074230F" w:rsidRDefault="0074230F"/>
    <w:sectPr w:rsidR="007423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75AC" w14:textId="77777777" w:rsidR="00F438CF" w:rsidRDefault="00F438CF" w:rsidP="00F438CF">
      <w:r>
        <w:separator/>
      </w:r>
    </w:p>
  </w:endnote>
  <w:endnote w:type="continuationSeparator" w:id="0">
    <w:p w14:paraId="796C185C" w14:textId="77777777" w:rsidR="00F438CF" w:rsidRDefault="00F438CF" w:rsidP="00F4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A7C1" w14:textId="77777777" w:rsidR="00F438CF" w:rsidRDefault="00F438CF" w:rsidP="00F438CF">
      <w:r>
        <w:separator/>
      </w:r>
    </w:p>
  </w:footnote>
  <w:footnote w:type="continuationSeparator" w:id="0">
    <w:p w14:paraId="15DAD35B" w14:textId="77777777" w:rsidR="00F438CF" w:rsidRDefault="00F438CF" w:rsidP="00F4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3ABE" w14:textId="7674E5A9" w:rsidR="00F438CF" w:rsidRDefault="00F438CF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7D9B8B90" wp14:editId="0AA4FEDC">
          <wp:simplePos x="0" y="0"/>
          <wp:positionH relativeFrom="margin">
            <wp:align>left</wp:align>
          </wp:positionH>
          <wp:positionV relativeFrom="page">
            <wp:posOffset>267970</wp:posOffset>
          </wp:positionV>
          <wp:extent cx="2467610" cy="441325"/>
          <wp:effectExtent l="0" t="0" r="0" b="0"/>
          <wp:wrapTopAndBottom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4" t="-844" r="-154" b="-844"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441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294"/>
    <w:multiLevelType w:val="hybridMultilevel"/>
    <w:tmpl w:val="1CD8D022"/>
    <w:lvl w:ilvl="0" w:tplc="AEE29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4267"/>
    <w:multiLevelType w:val="hybridMultilevel"/>
    <w:tmpl w:val="CCBE2B80"/>
    <w:lvl w:ilvl="0" w:tplc="59627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B7C79"/>
    <w:multiLevelType w:val="hybridMultilevel"/>
    <w:tmpl w:val="9B663602"/>
    <w:lvl w:ilvl="0" w:tplc="D504B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51C71"/>
    <w:multiLevelType w:val="hybridMultilevel"/>
    <w:tmpl w:val="BBD21C26"/>
    <w:lvl w:ilvl="0" w:tplc="0415000B">
      <w:start w:val="1"/>
      <w:numFmt w:val="bullet"/>
      <w:lvlText w:val=""/>
      <w:lvlJc w:val="left"/>
      <w:pPr>
        <w:ind w:left="9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1223566564">
    <w:abstractNumId w:val="3"/>
  </w:num>
  <w:num w:numId="2" w16cid:durableId="547255289">
    <w:abstractNumId w:val="1"/>
  </w:num>
  <w:num w:numId="3" w16cid:durableId="484854515">
    <w:abstractNumId w:val="0"/>
  </w:num>
  <w:num w:numId="4" w16cid:durableId="492645686">
    <w:abstractNumId w:val="2"/>
  </w:num>
  <w:num w:numId="5" w16cid:durableId="535510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CF"/>
    <w:rsid w:val="002B427E"/>
    <w:rsid w:val="00344D02"/>
    <w:rsid w:val="00467A68"/>
    <w:rsid w:val="004B676F"/>
    <w:rsid w:val="00526CC8"/>
    <w:rsid w:val="00610C5E"/>
    <w:rsid w:val="00624A75"/>
    <w:rsid w:val="0064078C"/>
    <w:rsid w:val="006B073F"/>
    <w:rsid w:val="0074230F"/>
    <w:rsid w:val="008152D5"/>
    <w:rsid w:val="00885D4C"/>
    <w:rsid w:val="009C38E9"/>
    <w:rsid w:val="00AD5A33"/>
    <w:rsid w:val="00B055FB"/>
    <w:rsid w:val="00B44B89"/>
    <w:rsid w:val="00BA210E"/>
    <w:rsid w:val="00BE2DA0"/>
    <w:rsid w:val="00BF3D69"/>
    <w:rsid w:val="00C22F40"/>
    <w:rsid w:val="00C956C0"/>
    <w:rsid w:val="00E9100B"/>
    <w:rsid w:val="00F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CE56"/>
  <w15:chartTrackingRefBased/>
  <w15:docId w15:val="{3E9D15E6-AA85-4A76-9D52-B6F46BD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8C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8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43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C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10C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C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C5E"/>
    <w:rPr>
      <w:vertAlign w:val="superscript"/>
    </w:rPr>
  </w:style>
  <w:style w:type="table" w:styleId="Tabela-Siatka">
    <w:name w:val="Table Grid"/>
    <w:basedOn w:val="Standardowy"/>
    <w:uiPriority w:val="39"/>
    <w:rsid w:val="0088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B1EE-9D9D-44C9-986D-9D93C6AD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b.abramska@outlook.com</dc:creator>
  <cp:keywords/>
  <dc:description/>
  <cp:lastModifiedBy>b.abramska@outlook.com</cp:lastModifiedBy>
  <cp:revision>13</cp:revision>
  <dcterms:created xsi:type="dcterms:W3CDTF">2022-05-30T14:36:00Z</dcterms:created>
  <dcterms:modified xsi:type="dcterms:W3CDTF">2022-07-07T17:41:00Z</dcterms:modified>
</cp:coreProperties>
</file>